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3FAA5" w14:textId="7C06AD4F" w:rsidR="0056309D" w:rsidRPr="00FE0B08" w:rsidRDefault="0056309D" w:rsidP="00747B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</w:p>
    <w:p w14:paraId="2523749E" w14:textId="77777777" w:rsidR="0056309D" w:rsidRPr="00FE0B08" w:rsidRDefault="0056309D" w:rsidP="00747B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5C3DA1B8" w14:textId="77777777" w:rsidR="0056309D" w:rsidRPr="00FE0B08" w:rsidRDefault="0056309D" w:rsidP="00747BF1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4E696133" w14:textId="62040E7D" w:rsidR="0056309D" w:rsidRPr="00FE0B08" w:rsidRDefault="0056309D" w:rsidP="00747BF1">
      <w:pPr>
        <w:widowControl w:val="0"/>
        <w:tabs>
          <w:tab w:val="left" w:pos="246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3BC2B18D" w14:textId="77777777" w:rsidR="0056309D" w:rsidRPr="00FE0B08" w:rsidRDefault="0056309D" w:rsidP="00747BF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247C3" w14:textId="77777777" w:rsidR="0056309D" w:rsidRPr="00FE0B08" w:rsidRDefault="0056309D" w:rsidP="00747BF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7E001" w14:textId="77777777" w:rsidR="0056309D" w:rsidRPr="00FE0B08" w:rsidRDefault="0056309D" w:rsidP="00747BF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B61131" w14:textId="09B193FD" w:rsidR="0056309D" w:rsidRPr="00FE0B08" w:rsidRDefault="0056309D" w:rsidP="00747BF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86FE2A" w14:textId="181604D2" w:rsidR="00FE0B08" w:rsidRPr="00FE0B08" w:rsidRDefault="00FE0B08" w:rsidP="00747BF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C3A8F2" w14:textId="30351409" w:rsidR="00FE0B08" w:rsidRPr="00FE0B08" w:rsidRDefault="00FE0B08" w:rsidP="00747BF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4E5D5E" w14:textId="7C60DB44" w:rsidR="00FE0B08" w:rsidRPr="00FE0B08" w:rsidRDefault="00FE0B08" w:rsidP="00747BF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C8A888" w14:textId="6EF62160" w:rsidR="00FE0B08" w:rsidRPr="00FE0B08" w:rsidRDefault="00FE0B08" w:rsidP="00747BF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6B5403" w14:textId="7782E5E8" w:rsidR="00FE0B08" w:rsidRPr="00FE0B08" w:rsidRDefault="00FE0B08" w:rsidP="00747BF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BAE7FE" w14:textId="77777777" w:rsidR="00FE0B08" w:rsidRPr="00FE0B08" w:rsidRDefault="00FE0B08" w:rsidP="00747BF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BE5319" w14:textId="77777777" w:rsidR="0056309D" w:rsidRPr="00FE0B08" w:rsidRDefault="0056309D" w:rsidP="00747BF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18F594" w14:textId="1B969CB6" w:rsidR="0056309D" w:rsidRPr="00FE0B08" w:rsidRDefault="00B273BA" w:rsidP="00747BF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 w:rsidRPr="00FE0B08">
        <w:rPr>
          <w:rFonts w:ascii="Times New Roman" w:hAnsi="Times New Roman" w:cs="Times New Roman"/>
          <w:b/>
          <w:sz w:val="28"/>
          <w:szCs w:val="28"/>
        </w:rPr>
        <w:br/>
        <w:t>вступительн</w:t>
      </w:r>
      <w:r w:rsidR="00A4065B" w:rsidRPr="00FE0B08">
        <w:rPr>
          <w:rFonts w:ascii="Times New Roman" w:hAnsi="Times New Roman" w:cs="Times New Roman"/>
          <w:b/>
          <w:sz w:val="28"/>
          <w:szCs w:val="28"/>
        </w:rPr>
        <w:t>ого</w:t>
      </w:r>
      <w:r w:rsidR="005C09D2" w:rsidRPr="00FE0B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09D" w:rsidRPr="00FE0B08">
        <w:rPr>
          <w:rFonts w:ascii="Times New Roman" w:hAnsi="Times New Roman" w:cs="Times New Roman"/>
          <w:b/>
          <w:sz w:val="28"/>
          <w:szCs w:val="28"/>
        </w:rPr>
        <w:t>испытани</w:t>
      </w:r>
      <w:r w:rsidR="00A4065B" w:rsidRPr="00FE0B08">
        <w:rPr>
          <w:rFonts w:ascii="Times New Roman" w:hAnsi="Times New Roman" w:cs="Times New Roman"/>
          <w:b/>
          <w:sz w:val="28"/>
          <w:szCs w:val="28"/>
        </w:rPr>
        <w:t>я</w:t>
      </w:r>
    </w:p>
    <w:p w14:paraId="6488C4AB" w14:textId="77777777" w:rsidR="00733674" w:rsidRDefault="0056309D" w:rsidP="00747BF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0B08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поступающих в магистратуру по направлени</w:t>
      </w:r>
      <w:r w:rsidR="003723C5" w:rsidRPr="00FE0B08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Pr="00FE0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подготовки </w:t>
      </w:r>
    </w:p>
    <w:p w14:paraId="6C91FFC3" w14:textId="784E07A9" w:rsidR="0056309D" w:rsidRPr="00FE0B08" w:rsidRDefault="0056309D" w:rsidP="00747BF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FE0B08">
        <w:rPr>
          <w:rFonts w:ascii="Times New Roman" w:hAnsi="Times New Roman" w:cs="Times New Roman"/>
          <w:b/>
          <w:sz w:val="28"/>
          <w:szCs w:val="28"/>
        </w:rPr>
        <w:br/>
      </w:r>
      <w:r w:rsidR="003723C5" w:rsidRPr="00FE0B08">
        <w:rPr>
          <w:rFonts w:ascii="Times New Roman" w:hAnsi="Times New Roman" w:cs="Times New Roman"/>
          <w:b/>
          <w:sz w:val="28"/>
          <w:szCs w:val="28"/>
        </w:rPr>
        <w:t>13</w:t>
      </w:r>
      <w:r w:rsidRPr="00FE0B08">
        <w:rPr>
          <w:rFonts w:ascii="Times New Roman" w:hAnsi="Times New Roman" w:cs="Times New Roman"/>
          <w:b/>
          <w:sz w:val="28"/>
          <w:szCs w:val="28"/>
        </w:rPr>
        <w:t>.04.0</w:t>
      </w:r>
      <w:r w:rsidR="003723C5" w:rsidRPr="00FE0B08">
        <w:rPr>
          <w:rFonts w:ascii="Times New Roman" w:hAnsi="Times New Roman" w:cs="Times New Roman"/>
          <w:b/>
          <w:sz w:val="28"/>
          <w:szCs w:val="28"/>
        </w:rPr>
        <w:t>2</w:t>
      </w:r>
      <w:r w:rsidRPr="00FE0B0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723C5" w:rsidRPr="00FE0B08">
        <w:rPr>
          <w:rFonts w:ascii="Times New Roman" w:hAnsi="Times New Roman" w:cs="Times New Roman"/>
          <w:b/>
          <w:sz w:val="28"/>
          <w:szCs w:val="28"/>
        </w:rPr>
        <w:t>Электроэнергетика и электротехника</w:t>
      </w:r>
      <w:r w:rsidR="00FE0B08" w:rsidRPr="00FE0B08">
        <w:rPr>
          <w:rFonts w:ascii="Times New Roman" w:hAnsi="Times New Roman" w:cs="Times New Roman"/>
          <w:b/>
          <w:sz w:val="28"/>
          <w:szCs w:val="28"/>
        </w:rPr>
        <w:t>»</w:t>
      </w:r>
    </w:p>
    <w:p w14:paraId="5FC06CB3" w14:textId="1E86ED09" w:rsidR="0056309D" w:rsidRPr="00FE0B08" w:rsidRDefault="0056309D" w:rsidP="00747BF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402D2A" w14:textId="77777777" w:rsidR="00FE0B08" w:rsidRPr="00FE0B08" w:rsidRDefault="00FE0B08" w:rsidP="00747BF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17008A" w14:textId="3DD3E94B" w:rsidR="0056309D" w:rsidRPr="00FE0B08" w:rsidRDefault="00747BF1" w:rsidP="00747BF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 w:rsidRPr="00FE0B08">
        <w:rPr>
          <w:rFonts w:ascii="Times New Roman" w:hAnsi="Times New Roman" w:cs="Times New Roman"/>
          <w:b/>
          <w:sz w:val="28"/>
          <w:szCs w:val="28"/>
        </w:rPr>
        <w:t xml:space="preserve"> (профиль)</w:t>
      </w:r>
    </w:p>
    <w:p w14:paraId="69BFF7C0" w14:textId="280FEFEB" w:rsidR="0056309D" w:rsidRPr="00FE0B08" w:rsidRDefault="0056309D" w:rsidP="001353DF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>«</w:t>
      </w:r>
      <w:r w:rsidR="001353DF" w:rsidRPr="001353DF">
        <w:rPr>
          <w:rFonts w:ascii="Times New Roman" w:hAnsi="Times New Roman" w:cs="Times New Roman"/>
          <w:b/>
          <w:sz w:val="28"/>
          <w:szCs w:val="28"/>
        </w:rPr>
        <w:t xml:space="preserve">Электроэнергетика и электротехника (по профилям) ПИШ: Электромеханические системы, Технологии электроэнергетики и </w:t>
      </w:r>
      <w:proofErr w:type="spellStart"/>
      <w:r w:rsidR="001353DF" w:rsidRPr="001353DF">
        <w:rPr>
          <w:rFonts w:ascii="Times New Roman" w:hAnsi="Times New Roman" w:cs="Times New Roman"/>
          <w:b/>
          <w:sz w:val="28"/>
          <w:szCs w:val="28"/>
        </w:rPr>
        <w:t>энергоменеджмент</w:t>
      </w:r>
      <w:proofErr w:type="spellEnd"/>
      <w:r w:rsidR="001353DF">
        <w:rPr>
          <w:rFonts w:ascii="Times New Roman" w:hAnsi="Times New Roman" w:cs="Times New Roman"/>
          <w:b/>
          <w:sz w:val="28"/>
          <w:szCs w:val="28"/>
        </w:rPr>
        <w:t>»</w:t>
      </w:r>
    </w:p>
    <w:p w14:paraId="04906A54" w14:textId="77777777" w:rsidR="0056309D" w:rsidRPr="00FE0B08" w:rsidRDefault="0056309D" w:rsidP="00747B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br w:type="page"/>
      </w:r>
    </w:p>
    <w:p w14:paraId="24F1B09E" w14:textId="0BE0A86E" w:rsidR="00783D77" w:rsidRDefault="00BF22C9" w:rsidP="00747BF1">
      <w:pPr>
        <w:pStyle w:val="docdata"/>
        <w:suppressAutoHyphens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E0B08">
        <w:rPr>
          <w:b/>
          <w:bCs/>
          <w:sz w:val="28"/>
          <w:szCs w:val="28"/>
        </w:rPr>
        <w:lastRenderedPageBreak/>
        <w:t>ОБЩИЕ ПОЛОЖЕНИЯ</w:t>
      </w:r>
    </w:p>
    <w:p w14:paraId="44AA4779" w14:textId="77777777" w:rsidR="00747BF1" w:rsidRPr="00FE0B08" w:rsidRDefault="00747BF1" w:rsidP="00747BF1">
      <w:pPr>
        <w:pStyle w:val="docdata"/>
        <w:suppressAutoHyphens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F8C0536" w14:textId="4BD53F5E" w:rsidR="00D671BF" w:rsidRPr="00747BF1" w:rsidRDefault="00783D77" w:rsidP="00E352E3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</w:t>
      </w:r>
      <w:r w:rsidR="007B7E3C" w:rsidRPr="00FE0B08">
        <w:rPr>
          <w:rFonts w:ascii="Times New Roman" w:hAnsi="Times New Roman" w:cs="Times New Roman"/>
          <w:sz w:val="28"/>
          <w:szCs w:val="28"/>
        </w:rPr>
        <w:t>ю</w:t>
      </w:r>
      <w:r w:rsidRPr="00FE0B08"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3723C5" w:rsidRPr="00FE0B08">
        <w:rPr>
          <w:rFonts w:ascii="Times New Roman" w:hAnsi="Times New Roman" w:cs="Times New Roman"/>
          <w:sz w:val="28"/>
          <w:szCs w:val="28"/>
        </w:rPr>
        <w:t>13</w:t>
      </w:r>
      <w:r w:rsidRPr="00FE0B08">
        <w:rPr>
          <w:rFonts w:ascii="Times New Roman" w:hAnsi="Times New Roman" w:cs="Times New Roman"/>
          <w:sz w:val="28"/>
          <w:szCs w:val="28"/>
        </w:rPr>
        <w:t>.04.0</w:t>
      </w:r>
      <w:r w:rsidR="003723C5" w:rsidRPr="00FE0B08">
        <w:rPr>
          <w:rFonts w:ascii="Times New Roman" w:hAnsi="Times New Roman" w:cs="Times New Roman"/>
          <w:sz w:val="28"/>
          <w:szCs w:val="28"/>
        </w:rPr>
        <w:t>2</w:t>
      </w:r>
      <w:r w:rsidRPr="00FE0B08">
        <w:rPr>
          <w:rFonts w:ascii="Times New Roman" w:hAnsi="Times New Roman" w:cs="Times New Roman"/>
          <w:sz w:val="28"/>
          <w:szCs w:val="28"/>
        </w:rPr>
        <w:t xml:space="preserve"> «</w:t>
      </w:r>
      <w:r w:rsidR="003723C5" w:rsidRPr="00FE0B08">
        <w:rPr>
          <w:rFonts w:ascii="Times New Roman" w:hAnsi="Times New Roman" w:cs="Times New Roman"/>
          <w:sz w:val="28"/>
          <w:szCs w:val="28"/>
        </w:rPr>
        <w:t>Электроэнергетика и электротехника»</w:t>
      </w:r>
      <w:r w:rsidR="007B7E3C" w:rsidRPr="00FE0B08">
        <w:rPr>
          <w:rFonts w:ascii="Times New Roman" w:hAnsi="Times New Roman" w:cs="Times New Roman"/>
          <w:sz w:val="28"/>
          <w:szCs w:val="28"/>
        </w:rPr>
        <w:t xml:space="preserve"> </w:t>
      </w:r>
      <w:r w:rsidR="003723C5" w:rsidRPr="00FE0B08">
        <w:rPr>
          <w:rFonts w:ascii="Times New Roman" w:hAnsi="Times New Roman" w:cs="Times New Roman"/>
          <w:sz w:val="28"/>
          <w:szCs w:val="28"/>
        </w:rPr>
        <w:t>(магистратура)</w:t>
      </w:r>
      <w:r w:rsidR="001353DF">
        <w:rPr>
          <w:rFonts w:ascii="Times New Roman" w:hAnsi="Times New Roman" w:cs="Times New Roman"/>
          <w:sz w:val="28"/>
          <w:szCs w:val="28"/>
        </w:rPr>
        <w:t xml:space="preserve">. </w:t>
      </w:r>
      <w:r w:rsidR="008C631B" w:rsidRPr="00747BF1">
        <w:rPr>
          <w:rFonts w:ascii="Times New Roman" w:hAnsi="Times New Roman" w:cs="Times New Roman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14:paraId="77E4FF8A" w14:textId="77777777" w:rsidR="00897CFC" w:rsidRPr="00FE0B08" w:rsidRDefault="00897CFC" w:rsidP="00747BF1">
      <w:pPr>
        <w:pStyle w:val="a3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3B7A0F" w14:textId="439D9B16" w:rsidR="00E963C6" w:rsidRDefault="00E963C6" w:rsidP="00747BF1">
      <w:pPr>
        <w:pStyle w:val="a3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10536E51" w14:textId="77777777" w:rsidR="00747BF1" w:rsidRPr="00FE0B08" w:rsidRDefault="00747BF1" w:rsidP="00747BF1">
      <w:pPr>
        <w:pStyle w:val="a3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766356" w14:textId="77777777" w:rsidR="001353DF" w:rsidRPr="00A26D81" w:rsidRDefault="001353DF" w:rsidP="001353D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14:paraId="39CDCBAF" w14:textId="77777777" w:rsidR="001353DF" w:rsidRPr="001353DF" w:rsidRDefault="001353DF" w:rsidP="001353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1238">
        <w:rPr>
          <w:rFonts w:ascii="Times New Roman" w:hAnsi="Times New Roman" w:cs="Times New Roman"/>
          <w:b/>
          <w:sz w:val="28"/>
          <w:szCs w:val="28"/>
          <w:u w:val="single"/>
        </w:rPr>
        <w:t>Форма вступительного испытания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A59A9">
        <w:rPr>
          <w:rFonts w:ascii="Times New Roman" w:hAnsi="Times New Roman" w:cs="Times New Roman"/>
          <w:sz w:val="28"/>
          <w:szCs w:val="28"/>
        </w:rPr>
        <w:t>(в соответствии Положением о вступительны</w:t>
      </w:r>
      <w:r w:rsidRPr="001353DF">
        <w:rPr>
          <w:rFonts w:ascii="Times New Roman" w:hAnsi="Times New Roman" w:cs="Times New Roman"/>
          <w:sz w:val="28"/>
          <w:szCs w:val="28"/>
        </w:rPr>
        <w:t>х испытаниях УУНИТ)</w:t>
      </w:r>
      <w:r w:rsidRPr="001353DF">
        <w:rPr>
          <w:rFonts w:ascii="Times New Roman" w:hAnsi="Times New Roman" w:cs="Times New Roman"/>
          <w:sz w:val="28"/>
          <w:szCs w:val="28"/>
          <w:u w:val="single"/>
        </w:rPr>
        <w:t>: тестирование.</w:t>
      </w:r>
    </w:p>
    <w:p w14:paraId="270BD291" w14:textId="77777777" w:rsidR="001353DF" w:rsidRPr="000A59A9" w:rsidRDefault="001353DF" w:rsidP="001353D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53DF">
        <w:rPr>
          <w:rFonts w:ascii="Times New Roman" w:hAnsi="Times New Roman" w:cs="Times New Roman"/>
          <w:sz w:val="28"/>
          <w:szCs w:val="28"/>
        </w:rPr>
        <w:t xml:space="preserve">Тест содержит 40 тестовых </w:t>
      </w:r>
      <w:r w:rsidRPr="000A59A9">
        <w:rPr>
          <w:rFonts w:ascii="Times New Roman" w:hAnsi="Times New Roman" w:cs="Times New Roman"/>
          <w:sz w:val="28"/>
          <w:szCs w:val="28"/>
        </w:rPr>
        <w:t>вопросов.</w:t>
      </w:r>
    </w:p>
    <w:p w14:paraId="0B99BDED" w14:textId="77777777" w:rsidR="001353DF" w:rsidRDefault="001353DF" w:rsidP="001353D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вступительного испытания – 60 мин.</w:t>
      </w:r>
    </w:p>
    <w:p w14:paraId="2417D7E2" w14:textId="77777777" w:rsidR="001353DF" w:rsidRDefault="001353DF" w:rsidP="001353D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9A9">
        <w:rPr>
          <w:rFonts w:ascii="Times New Roman" w:hAnsi="Times New Roman" w:cs="Times New Roman"/>
          <w:sz w:val="28"/>
          <w:szCs w:val="28"/>
        </w:rPr>
        <w:t>Результаты испытаний оцениваются по 100 бальной шкале.</w:t>
      </w:r>
    </w:p>
    <w:p w14:paraId="41C1C814" w14:textId="77777777" w:rsidR="001353DF" w:rsidRPr="00B46859" w:rsidRDefault="001353DF" w:rsidP="001353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6B">
        <w:rPr>
          <w:rFonts w:ascii="Times New Roman" w:hAnsi="Times New Roman" w:cs="Times New Roman"/>
          <w:sz w:val="28"/>
          <w:szCs w:val="28"/>
        </w:rPr>
        <w:t>В тестировании могут содержаться открытые и аудио/видео вопросы.</w:t>
      </w:r>
    </w:p>
    <w:p w14:paraId="42256BFA" w14:textId="77777777" w:rsidR="001353DF" w:rsidRPr="00A26D81" w:rsidRDefault="001353DF" w:rsidP="001353D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A26D81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A26D81">
        <w:rPr>
          <w:rFonts w:ascii="Times New Roman" w:hAnsi="Times New Roman" w:cs="Times New Roman"/>
          <w:sz w:val="28"/>
          <w:szCs w:val="28"/>
        </w:rPr>
        <w:t>.</w:t>
      </w:r>
    </w:p>
    <w:p w14:paraId="35F924E8" w14:textId="7EA6BB58" w:rsidR="00E352E3" w:rsidRPr="00FE0B08" w:rsidRDefault="00E352E3" w:rsidP="001353DF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4761D3" w14:textId="0C91DE09" w:rsidR="00783D77" w:rsidRDefault="00783D77" w:rsidP="00747BF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>КРИТЕРИИ ОЦЕНИВАНИЯ ОТВЕТА</w:t>
      </w:r>
    </w:p>
    <w:p w14:paraId="52FFC10E" w14:textId="77777777" w:rsidR="00747BF1" w:rsidRPr="00FE0B08" w:rsidRDefault="00747BF1" w:rsidP="00747BF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5AFE9" w14:textId="77777777" w:rsidR="001353DF" w:rsidRDefault="001353DF" w:rsidP="001353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>Критериями оценки экзаменационного ответа,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14:paraId="514A6784" w14:textId="77777777" w:rsidR="001353DF" w:rsidRPr="006A1238" w:rsidRDefault="001353DF" w:rsidP="001353D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238">
        <w:rPr>
          <w:rFonts w:ascii="Times New Roman" w:hAnsi="Times New Roman" w:cs="Times New Roman"/>
          <w:sz w:val="28"/>
          <w:szCs w:val="28"/>
        </w:rPr>
        <w:t>При проверке количество первичных баллов переводится в итоговую 100 балльную шкалу через информационную платформу университета.</w:t>
      </w:r>
    </w:p>
    <w:p w14:paraId="558C9645" w14:textId="7D974048" w:rsidR="00897CFC" w:rsidRDefault="00897CFC" w:rsidP="00747BF1">
      <w:pPr>
        <w:pStyle w:val="a3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8A0C75" w14:textId="2CD31124" w:rsidR="001353DF" w:rsidRDefault="001353DF" w:rsidP="00747BF1">
      <w:pPr>
        <w:pStyle w:val="a3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455BBC" w14:textId="5F52FDC5" w:rsidR="001353DF" w:rsidRDefault="001353DF" w:rsidP="00747BF1">
      <w:pPr>
        <w:pStyle w:val="a3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DE60D6" w14:textId="25EB8FD0" w:rsidR="001353DF" w:rsidRDefault="001353DF" w:rsidP="00747BF1">
      <w:pPr>
        <w:pStyle w:val="a3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F8EDC3" w14:textId="044EA436" w:rsidR="001353DF" w:rsidRDefault="001353DF" w:rsidP="00747BF1">
      <w:pPr>
        <w:pStyle w:val="a3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E6097" w14:textId="49BA3EAD" w:rsidR="001353DF" w:rsidRDefault="001353DF" w:rsidP="00747BF1">
      <w:pPr>
        <w:pStyle w:val="a3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034F8A" w14:textId="77777777" w:rsidR="001353DF" w:rsidRPr="00FE0B08" w:rsidRDefault="001353DF" w:rsidP="00747BF1">
      <w:pPr>
        <w:pStyle w:val="a3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608F91" w14:textId="5B56646A" w:rsidR="00291FC1" w:rsidRDefault="00FF02D3" w:rsidP="00747BF1">
      <w:pPr>
        <w:pStyle w:val="a3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14:paraId="1C571944" w14:textId="77777777" w:rsidR="00747BF1" w:rsidRPr="00FE0B08" w:rsidRDefault="00747BF1" w:rsidP="00747BF1">
      <w:pPr>
        <w:pStyle w:val="a3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C62534" w14:textId="237466D2" w:rsidR="00D671BF" w:rsidRPr="00FE0B08" w:rsidRDefault="003723C5" w:rsidP="00747BF1">
      <w:pPr>
        <w:pStyle w:val="a3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>Содержание программы по дисциплине «Иностранный язык»</w:t>
      </w:r>
    </w:p>
    <w:p w14:paraId="6D347EC9" w14:textId="77777777" w:rsidR="003723C5" w:rsidRPr="00FE0B08" w:rsidRDefault="003723C5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>1. Лексика</w:t>
      </w:r>
    </w:p>
    <w:p w14:paraId="11F0E5C0" w14:textId="77777777" w:rsidR="003723C5" w:rsidRPr="00FE0B08" w:rsidRDefault="003723C5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Знать 4000 единиц общей и терминологической лексики по специальности, необходимых для чтения литературы, извлечения информации из оригинального текста по научной специальности.</w:t>
      </w:r>
    </w:p>
    <w:p w14:paraId="61AAAC9F" w14:textId="77777777" w:rsidR="003723C5" w:rsidRPr="00FE0B08" w:rsidRDefault="003723C5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>2. Грамматика</w:t>
      </w:r>
    </w:p>
    <w:p w14:paraId="6BAD409A" w14:textId="77777777" w:rsidR="003723C5" w:rsidRPr="00FE0B08" w:rsidRDefault="003723C5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Структура предложения. Части речи и члены предложения. Структура времен (активный/пассивный залоги). Неличные формы глагола: инфинитив, инфинитивные обороты; причастие, причастные обороты. Структура сложноподчиненного предложения. Сослагательное наклонение.</w:t>
      </w:r>
    </w:p>
    <w:p w14:paraId="709442E9" w14:textId="77777777" w:rsidR="003723C5" w:rsidRPr="00FE0B08" w:rsidRDefault="003723C5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>3. Чтение</w:t>
      </w:r>
    </w:p>
    <w:p w14:paraId="02D7E54D" w14:textId="77777777" w:rsidR="003723C5" w:rsidRPr="00FE0B08" w:rsidRDefault="003723C5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Ознакомительное чтение с целью определения истинности / ложности утверждения. Поисковое чтение с целью определения наличия или отсутствия в тексте запрашиваемой информации. Изучающее чтение с элементами анализа информации. Изучающее чтение с элементами аннотирования. Изучающее чтение с элементами сопоставления. Изучающее чтение с выделением главных компонентов содержания текста.</w:t>
      </w:r>
    </w:p>
    <w:p w14:paraId="2F8469CE" w14:textId="77777777" w:rsidR="003723C5" w:rsidRPr="00FE0B08" w:rsidRDefault="003723C5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>4. Речевой этикет</w:t>
      </w:r>
    </w:p>
    <w:p w14:paraId="05DBCB79" w14:textId="77777777" w:rsidR="003723C5" w:rsidRPr="00FE0B08" w:rsidRDefault="003723C5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Профессионально-деловая сфера: уметь продемонстрировать адекватную формулу речевого этикета профессионально-деловой сферы.</w:t>
      </w:r>
    </w:p>
    <w:p w14:paraId="5C199DF3" w14:textId="77777777" w:rsidR="003723C5" w:rsidRPr="00FE0B08" w:rsidRDefault="003723C5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Учебно-социальная сфера: понимать и адекватно подбирать ответную реплику, соответствующую ситуации общения. Социально-деловая сфера: продемонстрировать навыки общения в заданной ситуации, предложенной в рамках ролевой игры.</w:t>
      </w:r>
    </w:p>
    <w:p w14:paraId="5DCD4792" w14:textId="00277356" w:rsidR="003723C5" w:rsidRPr="00FE0B08" w:rsidRDefault="003723C5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>5. Письмо</w:t>
      </w:r>
    </w:p>
    <w:p w14:paraId="0CE06753" w14:textId="4AEDD2FC" w:rsidR="003723C5" w:rsidRPr="00FE0B08" w:rsidRDefault="003723C5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Оформление делового письма: размещение адресов отправителя, получателя, стиль обращения; оформление содержательной составляющей письма, заключительные фразы. Оформление конверта: правильное размещение адресов. Оформление резюме: основные пункты, стиль изложения. Оформление письма-заявления, письма-уведомления, письма- запроса, контракта: знание речевых клише, форм обращения. Оформление электронного сообщения, факса, служебной записки, повестки дня: знание правил составления, пунктуации, форм завершения письменной информации.</w:t>
      </w:r>
    </w:p>
    <w:p w14:paraId="623861FE" w14:textId="77777777" w:rsidR="0077260C" w:rsidRPr="00FE0B08" w:rsidRDefault="0077260C" w:rsidP="00747BF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>Содержание программы по дисциплине «Математика»</w:t>
      </w:r>
    </w:p>
    <w:p w14:paraId="28142A56" w14:textId="77777777" w:rsidR="0077260C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>1. Аналитическая геометрия</w:t>
      </w:r>
    </w:p>
    <w:p w14:paraId="0141D3EE" w14:textId="77777777" w:rsidR="0012319D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 xml:space="preserve">1) Прямая на плоскости. Общее, каноническое и параметрическое уравнение прямой. Нормальное уравнение прямой. Расстояние от точки до прямой. Взаимное расположение двух прямых. Угол между двумя прямыми. </w:t>
      </w:r>
    </w:p>
    <w:p w14:paraId="2B87C28D" w14:textId="77777777" w:rsidR="0012319D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 xml:space="preserve">2) Плоскость в пространстве. Общее уравнение плоскости. Нормальное уравнение плоскости. Расстояние от точки до плоскости. Угол между плоскостями. </w:t>
      </w:r>
    </w:p>
    <w:p w14:paraId="28A8EFA6" w14:textId="556C01A4" w:rsidR="0077260C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lastRenderedPageBreak/>
        <w:t>3) Прямая в пространстве. Общие уравнения прямой, канонические уравнения прямой и параметрические уравнения прямой. Угол между прямыми в пространстве.</w:t>
      </w:r>
    </w:p>
    <w:p w14:paraId="03D91FE4" w14:textId="77777777" w:rsidR="0077260C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4) Прямая и плоскость в пространстве. Взаимное расположение прямой и плоскости в пространстве. Угол между прямой и плоскостью.</w:t>
      </w:r>
    </w:p>
    <w:p w14:paraId="3BA91551" w14:textId="77777777" w:rsidR="0077260C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>2. Математический анализ</w:t>
      </w:r>
    </w:p>
    <w:p w14:paraId="278ED795" w14:textId="77777777" w:rsidR="0012319D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 xml:space="preserve">1) Непрерывность функции. Точки разрыва функции и их классификация. </w:t>
      </w:r>
    </w:p>
    <w:p w14:paraId="18253656" w14:textId="33813817" w:rsidR="0012319D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2) Производная функции, ее геометрический смысл. Основные правила дифференцирования. Уравнение касательной и нормали к плоской кривой.</w:t>
      </w:r>
      <w:r w:rsidR="0012319D" w:rsidRPr="00FE0B08">
        <w:rPr>
          <w:rFonts w:ascii="Times New Roman" w:hAnsi="Times New Roman" w:cs="Times New Roman"/>
          <w:sz w:val="28"/>
          <w:szCs w:val="28"/>
        </w:rPr>
        <w:t xml:space="preserve"> </w:t>
      </w:r>
      <w:r w:rsidRPr="00FE0B08">
        <w:rPr>
          <w:rFonts w:ascii="Times New Roman" w:hAnsi="Times New Roman" w:cs="Times New Roman"/>
          <w:sz w:val="28"/>
          <w:szCs w:val="28"/>
        </w:rPr>
        <w:t xml:space="preserve">Производная сложной функции. </w:t>
      </w:r>
    </w:p>
    <w:p w14:paraId="77BEE929" w14:textId="235174B0" w:rsidR="0012319D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3) Условие возрастания и убывания функций. Точки экстремума.</w:t>
      </w:r>
      <w:r w:rsidR="0012319D" w:rsidRPr="00FE0B08">
        <w:rPr>
          <w:rFonts w:ascii="Times New Roman" w:hAnsi="Times New Roman" w:cs="Times New Roman"/>
          <w:sz w:val="28"/>
          <w:szCs w:val="28"/>
        </w:rPr>
        <w:t xml:space="preserve"> </w:t>
      </w:r>
      <w:r w:rsidRPr="00FE0B08">
        <w:rPr>
          <w:rFonts w:ascii="Times New Roman" w:hAnsi="Times New Roman" w:cs="Times New Roman"/>
          <w:sz w:val="28"/>
          <w:szCs w:val="28"/>
        </w:rPr>
        <w:t>Достаточные признаки максимума и минимума. Отыскание наибольших и наименьших значений непрерывной на отрезке функции. Исследование на максимум и минимум с помощью производных высших порядков.</w:t>
      </w:r>
      <w:r w:rsidR="0012319D" w:rsidRPr="00FE0B08">
        <w:rPr>
          <w:rFonts w:ascii="Times New Roman" w:hAnsi="Times New Roman" w:cs="Times New Roman"/>
          <w:sz w:val="28"/>
          <w:szCs w:val="28"/>
        </w:rPr>
        <w:t xml:space="preserve"> </w:t>
      </w:r>
      <w:r w:rsidRPr="00FE0B08">
        <w:rPr>
          <w:rFonts w:ascii="Times New Roman" w:hAnsi="Times New Roman" w:cs="Times New Roman"/>
          <w:sz w:val="28"/>
          <w:szCs w:val="28"/>
        </w:rPr>
        <w:t xml:space="preserve">Исследование функций на выпуклость. Точки перегиба. Асимптоты кривой. </w:t>
      </w:r>
    </w:p>
    <w:p w14:paraId="75A2970C" w14:textId="77777777" w:rsidR="0012319D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 xml:space="preserve">4) Первообразная. Неопределенный интеграл и его свойства. Замена переменной, интегрирование по частям. Интегрирование рациональных функций. Интегрирование тригонометрических функций. Интегрирование иррациональных функций. </w:t>
      </w:r>
    </w:p>
    <w:p w14:paraId="45B66BA3" w14:textId="5F0C1045" w:rsidR="0012319D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5) Определение определенного интеграла. Формула Ньютона- Лейбница. Основные свойства определенного интеграла. Замена переменной и интегрирование по частям в определенном интеграле.</w:t>
      </w:r>
    </w:p>
    <w:p w14:paraId="7E7F412E" w14:textId="4B16D356" w:rsidR="0077260C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>3. Комплексный анализ</w:t>
      </w:r>
    </w:p>
    <w:p w14:paraId="2E3C3019" w14:textId="77777777" w:rsidR="0012319D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 xml:space="preserve">1) Комплексные числа. Геометрическая, тригонометрическая и показательная форма комплексного числа. Арифметические действия над комплексными числами, сложение, вычитание, умножение и деление. </w:t>
      </w:r>
    </w:p>
    <w:p w14:paraId="73341A82" w14:textId="77777777" w:rsidR="0012319D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 xml:space="preserve">2) Функции комплексного переменного. Дифференцирование функции комплексного переменного. Условия Коши-Римана. Пространство аналитических функций. </w:t>
      </w:r>
    </w:p>
    <w:p w14:paraId="16C8436C" w14:textId="77777777" w:rsidR="0012319D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 xml:space="preserve">3) Теорема Коши и интегральная формула Коши. </w:t>
      </w:r>
    </w:p>
    <w:p w14:paraId="72F49026" w14:textId="30E9DCCC" w:rsidR="0077260C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4) Особые точки аналитических функций. Вычеты, способы их вычисления, основная теорема о вычетах. Применение вычетов для вычисления интегралов.</w:t>
      </w:r>
    </w:p>
    <w:p w14:paraId="2B4AE72F" w14:textId="77777777" w:rsidR="0077260C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>4. Дифференциальные уравнения</w:t>
      </w:r>
    </w:p>
    <w:p w14:paraId="7393C6C5" w14:textId="77777777" w:rsidR="0077260C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1) Дифференциальные уравнения с разделяющимися переменными.</w:t>
      </w:r>
    </w:p>
    <w:p w14:paraId="77FFAB9F" w14:textId="77777777" w:rsidR="0012319D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 xml:space="preserve">Однородные дифференциальные уравнения. Линейные дифференциальные уравнения 1 порядка. Уравнение Бернулли. </w:t>
      </w:r>
    </w:p>
    <w:p w14:paraId="073D6576" w14:textId="1BCF3A63" w:rsidR="0077260C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2) Линейные однородные дифференциальные уравнения 2 порядка с постоянными коэффициентами. Линейные неоднородные дифференциальные уравнения 2 порядка с постоянными коэффициентами. Метод неопределенных коэффициентов.</w:t>
      </w:r>
    </w:p>
    <w:p w14:paraId="596A16F0" w14:textId="77777777" w:rsidR="0077260C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>5. Теория вероятностей</w:t>
      </w:r>
    </w:p>
    <w:p w14:paraId="7D005E20" w14:textId="77777777" w:rsidR="0012319D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 xml:space="preserve">1) Виды случайных событий. Теоремы сложения и умножения вероятностей, вероятность суммы событий, вероятность произведения событий. Независимые события. </w:t>
      </w:r>
    </w:p>
    <w:p w14:paraId="226F3897" w14:textId="77777777" w:rsidR="0012319D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lastRenderedPageBreak/>
        <w:t xml:space="preserve">2) Формула полной вероятности и формула Байеса. </w:t>
      </w:r>
    </w:p>
    <w:p w14:paraId="231AAA2A" w14:textId="77777777" w:rsidR="0012319D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 xml:space="preserve">3) Дискретная случайная величина и ее закон распределения. Функция распределения случайной величины. Числовые характеристики дискретных случайных величин. </w:t>
      </w:r>
    </w:p>
    <w:p w14:paraId="20C3E7D6" w14:textId="5C08F1DE" w:rsidR="0077260C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4) Непрерывная случайная величина и ее закон распределения.</w:t>
      </w:r>
      <w:r w:rsidR="0012319D" w:rsidRPr="00FE0B08">
        <w:rPr>
          <w:rFonts w:ascii="Times New Roman" w:hAnsi="Times New Roman" w:cs="Times New Roman"/>
          <w:sz w:val="28"/>
          <w:szCs w:val="28"/>
        </w:rPr>
        <w:t xml:space="preserve"> </w:t>
      </w:r>
      <w:r w:rsidRPr="00FE0B08">
        <w:rPr>
          <w:rFonts w:ascii="Times New Roman" w:hAnsi="Times New Roman" w:cs="Times New Roman"/>
          <w:sz w:val="28"/>
          <w:szCs w:val="28"/>
        </w:rPr>
        <w:t>Плотность распределения и функция распределения. Числовые характеристики непрерывных случайных величин.</w:t>
      </w:r>
    </w:p>
    <w:p w14:paraId="35B1C63A" w14:textId="194C2D22" w:rsidR="0077260C" w:rsidRPr="00FE0B08" w:rsidRDefault="0077260C" w:rsidP="00747BF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по дисциплине </w:t>
      </w:r>
      <w:r w:rsidR="006049F4" w:rsidRPr="00FE0B08">
        <w:rPr>
          <w:rFonts w:ascii="Times New Roman" w:hAnsi="Times New Roman" w:cs="Times New Roman"/>
          <w:b/>
          <w:sz w:val="28"/>
          <w:szCs w:val="28"/>
        </w:rPr>
        <w:br/>
      </w:r>
      <w:r w:rsidRPr="00FE0B08">
        <w:rPr>
          <w:rFonts w:ascii="Times New Roman" w:hAnsi="Times New Roman" w:cs="Times New Roman"/>
          <w:b/>
          <w:sz w:val="28"/>
          <w:szCs w:val="28"/>
        </w:rPr>
        <w:t>«Теоретические основы электротехники»</w:t>
      </w:r>
    </w:p>
    <w:p w14:paraId="6CBE10C9" w14:textId="5E33B933" w:rsidR="0077260C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>1. Методы анализа электрических и магнитных цепей</w:t>
      </w:r>
    </w:p>
    <w:p w14:paraId="5296EB66" w14:textId="77777777" w:rsidR="0077260C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Линейные элементы электрических цепей. Основные законы электрических цепей. Метод контурных токов. Метод эквивалентного генератора. Методы анализа нелинейных резистивных цепей постоянного тока. Методы анализа нелинейных магнитных цепей.</w:t>
      </w:r>
    </w:p>
    <w:p w14:paraId="02D195FB" w14:textId="6CD9156F" w:rsidR="0077260C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>2. Теория электрических и магнитных цепей переменного тока</w:t>
      </w:r>
    </w:p>
    <w:p w14:paraId="3D735D34" w14:textId="77777777" w:rsidR="0077260C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Расчет линейных электрических цепей синусоидального тока в комплексной форме. Резонансные явления в линейных электрических цепях синусоидального тока. Цепи со взаимной индукцией. Трехфазные цепи.</w:t>
      </w:r>
    </w:p>
    <w:p w14:paraId="5E2A4D9C" w14:textId="299A2D03" w:rsidR="0077260C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>3. Переходные процессы в линейных электрических цепях и методы их расчета</w:t>
      </w:r>
      <w:r w:rsidRPr="00FE0B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966CD7" w14:textId="09122E89" w:rsidR="0077260C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Расчет переходных процессов в R-L цепях первого порядка. Расчет переходных процессов в R-C цепях первого порядка. Операторный метод расчета. Расчет переходных процессов в цепях второго порядка.</w:t>
      </w:r>
    </w:p>
    <w:p w14:paraId="4CDA695E" w14:textId="43AADE1A" w:rsidR="0077260C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>4. Методы анализа нелинейных электрических и магнитных цепей</w:t>
      </w:r>
    </w:p>
    <w:p w14:paraId="7C35CB3C" w14:textId="72091F40" w:rsidR="0077260C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Нелинейные элементы электрических цепей. Методы анализа нелинейных резистивных цепей постоянного тока. Нелинейные цепи переменного тока. Методы анализа нелинейных магнитных цепей.</w:t>
      </w:r>
    </w:p>
    <w:p w14:paraId="7A28B78F" w14:textId="1A6C2415" w:rsidR="0077260C" w:rsidRPr="00FE0B08" w:rsidRDefault="0077260C" w:rsidP="00747BF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по дисциплине </w:t>
      </w:r>
      <w:r w:rsidR="006049F4" w:rsidRPr="00FE0B08">
        <w:rPr>
          <w:rFonts w:ascii="Times New Roman" w:hAnsi="Times New Roman" w:cs="Times New Roman"/>
          <w:b/>
          <w:sz w:val="28"/>
          <w:szCs w:val="28"/>
        </w:rPr>
        <w:br/>
      </w:r>
      <w:r w:rsidRPr="00FE0B08">
        <w:rPr>
          <w:rFonts w:ascii="Times New Roman" w:hAnsi="Times New Roman" w:cs="Times New Roman"/>
          <w:b/>
          <w:sz w:val="28"/>
          <w:szCs w:val="28"/>
        </w:rPr>
        <w:t>«Электротехника и электроника»</w:t>
      </w:r>
    </w:p>
    <w:p w14:paraId="70465C7D" w14:textId="223FBBDC" w:rsidR="0077260C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 xml:space="preserve">1. Основы электроники </w:t>
      </w:r>
    </w:p>
    <w:p w14:paraId="0E852D7F" w14:textId="7F976DBC" w:rsidR="0077260C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Основы цифровой электроники. Микропроцессорные средства.</w:t>
      </w:r>
      <w:r w:rsidR="00F435E7" w:rsidRPr="00FE0B08">
        <w:rPr>
          <w:rFonts w:ascii="Times New Roman" w:hAnsi="Times New Roman" w:cs="Times New Roman"/>
          <w:sz w:val="28"/>
          <w:szCs w:val="28"/>
        </w:rPr>
        <w:t xml:space="preserve"> Источники вторичного электропитания.</w:t>
      </w:r>
    </w:p>
    <w:p w14:paraId="262F1091" w14:textId="44ECEECF" w:rsidR="0077260C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 xml:space="preserve">2. Анализ и расчет </w:t>
      </w:r>
      <w:r w:rsidR="00F435E7" w:rsidRPr="00FE0B08">
        <w:rPr>
          <w:rFonts w:ascii="Times New Roman" w:hAnsi="Times New Roman" w:cs="Times New Roman"/>
          <w:b/>
          <w:sz w:val="28"/>
          <w:szCs w:val="28"/>
        </w:rPr>
        <w:t xml:space="preserve">электрических и </w:t>
      </w:r>
      <w:r w:rsidRPr="00FE0B08">
        <w:rPr>
          <w:rFonts w:ascii="Times New Roman" w:hAnsi="Times New Roman" w:cs="Times New Roman"/>
          <w:b/>
          <w:sz w:val="28"/>
          <w:szCs w:val="28"/>
        </w:rPr>
        <w:t>магнитных цепей</w:t>
      </w:r>
    </w:p>
    <w:p w14:paraId="769B63B0" w14:textId="116BCCB5" w:rsidR="0077260C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Основные понятия теории электромагнитного поля и основные магнитные величины. Свойства ферромагнитных материалов. Определения, классификация, законы магнитных цепей.</w:t>
      </w:r>
      <w:r w:rsidR="00F435E7" w:rsidRPr="00FE0B08">
        <w:rPr>
          <w:rFonts w:ascii="Times New Roman" w:hAnsi="Times New Roman" w:cs="Times New Roman"/>
          <w:sz w:val="28"/>
          <w:szCs w:val="28"/>
        </w:rPr>
        <w:t xml:space="preserve"> Расчет электрических цепей.</w:t>
      </w:r>
    </w:p>
    <w:p w14:paraId="424C4F0C" w14:textId="1A6B7513" w:rsidR="0077260C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>3. Электромагнитные устройства, электрические машины, основы электропривода и электроснабжения</w:t>
      </w:r>
    </w:p>
    <w:p w14:paraId="4D91C0DB" w14:textId="404DB75A" w:rsidR="0077260C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Трансформаторы. Машины постоянного тока. Асинхронные машины. Синхронные машины.</w:t>
      </w:r>
    </w:p>
    <w:p w14:paraId="007FC972" w14:textId="67CE4E52" w:rsidR="00131AEC" w:rsidRPr="00FE0B08" w:rsidRDefault="00131AE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>4. Электроэнергетика</w:t>
      </w:r>
    </w:p>
    <w:p w14:paraId="709F7B20" w14:textId="24AD2547" w:rsidR="00FF2283" w:rsidRPr="00FE0B08" w:rsidRDefault="00FF2283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 xml:space="preserve">Электрооборудование и схемы распределительных устройств электростанций и подстанций. Режимы работы нейтралей электроустановок. Схемы питания собственных нужд электростанций и подстанций. Требования к устройствам релейной защиты. Максимальная токовая защита и токовая </w:t>
      </w:r>
      <w:r w:rsidRPr="00FE0B08">
        <w:rPr>
          <w:rFonts w:ascii="Times New Roman" w:hAnsi="Times New Roman" w:cs="Times New Roman"/>
          <w:sz w:val="28"/>
          <w:szCs w:val="28"/>
        </w:rPr>
        <w:lastRenderedPageBreak/>
        <w:t>отсечка.</w:t>
      </w:r>
      <w:r w:rsidR="00835049" w:rsidRPr="00FE0B08">
        <w:rPr>
          <w:rFonts w:ascii="Times New Roman" w:hAnsi="Times New Roman" w:cs="Times New Roman"/>
          <w:sz w:val="28"/>
          <w:szCs w:val="28"/>
        </w:rPr>
        <w:t xml:space="preserve"> </w:t>
      </w:r>
      <w:r w:rsidRPr="00FE0B08">
        <w:rPr>
          <w:rFonts w:ascii="Times New Roman" w:hAnsi="Times New Roman" w:cs="Times New Roman"/>
          <w:sz w:val="28"/>
          <w:szCs w:val="28"/>
        </w:rPr>
        <w:t>Расчет токов короткого замыкания для выбора электрооборудования РУ и расчета уставок релейной защиты. Потери электроэнергии и напряжения в электрических сетях электроэнергетических систем. Качество электроэнергии.</w:t>
      </w:r>
    </w:p>
    <w:p w14:paraId="1E37B4AE" w14:textId="77777777" w:rsidR="007B7E3C" w:rsidRPr="00FE0B08" w:rsidRDefault="007B7E3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14:paraId="2D22EDDC" w14:textId="0D6DC443" w:rsidR="00D671BF" w:rsidRPr="00FE0B08" w:rsidRDefault="00835049" w:rsidP="00747BF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E0B08">
        <w:rPr>
          <w:rFonts w:ascii="Times New Roman" w:hAnsi="Times New Roman" w:cs="Times New Roman"/>
          <w:b/>
          <w:caps/>
          <w:sz w:val="28"/>
          <w:szCs w:val="28"/>
        </w:rPr>
        <w:br w:type="page"/>
      </w:r>
      <w:r w:rsidR="00F27920" w:rsidRPr="00FE0B08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</w:p>
    <w:p w14:paraId="44528B2B" w14:textId="77777777" w:rsidR="003723C5" w:rsidRPr="00FE0B08" w:rsidRDefault="003723C5" w:rsidP="00747BF1">
      <w:pPr>
        <w:pStyle w:val="docdata"/>
        <w:suppressAutoHyphens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635846EF" w14:textId="2787A9F2" w:rsidR="00835049" w:rsidRPr="00112880" w:rsidRDefault="00112880" w:rsidP="00747BF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835049" w:rsidRPr="001128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5049" w:rsidRPr="00FE0B08">
        <w:rPr>
          <w:rFonts w:ascii="Times New Roman CYR" w:hAnsi="Times New Roman CYR" w:cs="Times New Roman CYR"/>
          <w:b/>
          <w:bCs/>
          <w:sz w:val="28"/>
          <w:szCs w:val="28"/>
        </w:rPr>
        <w:t>Математика</w:t>
      </w:r>
    </w:p>
    <w:p w14:paraId="67A52262" w14:textId="2B96DB5D" w:rsidR="00B21E17" w:rsidRPr="00FE0B08" w:rsidRDefault="00112880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="00835049" w:rsidRPr="00FE0B08">
        <w:rPr>
          <w:rFonts w:ascii="Times New Roman CYR" w:hAnsi="Times New Roman CYR" w:cs="Times New Roman CYR"/>
          <w:sz w:val="28"/>
          <w:szCs w:val="28"/>
        </w:rPr>
        <w:t>. Если</w:t>
      </w:r>
      <m:oMath>
        <m:d>
          <m:dPr>
            <m:begChr m:val="|"/>
            <m:endChr m:val="|"/>
            <m:ctrlPr>
              <w:rPr>
                <w:rFonts w:ascii="Cambria Math" w:hAnsi="Cambria Math" w:cs="Times New Roman CYR"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 CYR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a</m:t>
                </m:r>
              </m:e>
            </m:acc>
          </m:e>
        </m:d>
        <m:r>
          <w:rPr>
            <w:rFonts w:ascii="Cambria Math" w:hAnsi="Cambria Math" w:cs="Times New Roman CYR"/>
            <w:sz w:val="28"/>
            <w:szCs w:val="28"/>
          </w:rPr>
          <m:t xml:space="preserve">=4; </m:t>
        </m:r>
        <m:d>
          <m:dPr>
            <m:begChr m:val="|"/>
            <m:endChr m:val="|"/>
            <m:ctrlPr>
              <w:rPr>
                <w:rFonts w:ascii="Cambria Math" w:hAnsi="Cambria Math" w:cs="Times New Roman CYR"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 CYR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b</m:t>
                </m:r>
              </m:e>
            </m:acc>
          </m:e>
        </m:d>
        <m:r>
          <w:rPr>
            <w:rFonts w:ascii="Cambria Math" w:hAnsi="Cambria Math" w:cs="Times New Roman CYR"/>
            <w:sz w:val="28"/>
            <w:szCs w:val="28"/>
          </w:rPr>
          <m:t>=3</m:t>
        </m:r>
      </m:oMath>
      <w:r w:rsidR="00835049" w:rsidRPr="00FE0B08">
        <w:rPr>
          <w:rFonts w:ascii="Times New Roman" w:hAnsi="Times New Roman" w:cs="Times New Roman"/>
          <w:sz w:val="28"/>
          <w:szCs w:val="28"/>
        </w:rPr>
        <w:t xml:space="preserve"> и </w:t>
      </w:r>
      <m:oMath>
        <m:acc>
          <m:accPr>
            <m:chr m:val="̅"/>
            <m:ctrlPr>
              <w:rPr>
                <w:rFonts w:ascii="Cambria Math" w:hAnsi="Cambria Math" w:cs="Times New Roman CYR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 CYR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 CYR"/>
            <w:sz w:val="28"/>
            <w:szCs w:val="28"/>
          </w:rPr>
          <m:t>⊥</m:t>
        </m:r>
        <m:acc>
          <m:accPr>
            <m:chr m:val="̅"/>
            <m:ctrlPr>
              <w:rPr>
                <w:rFonts w:ascii="Cambria Math" w:hAnsi="Cambria Math" w:cs="Times New Roman CYR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 CYR"/>
                <w:sz w:val="28"/>
                <w:szCs w:val="28"/>
              </w:rPr>
              <m:t>b</m:t>
            </m:r>
          </m:e>
        </m:acc>
        <m:r>
          <w:rPr>
            <w:rFonts w:ascii="Cambria Math" w:hAnsi="Cambria Math" w:cs="Times New Roman CYR"/>
            <w:sz w:val="28"/>
            <w:szCs w:val="28"/>
          </w:rPr>
          <m:t>,</m:t>
        </m:r>
      </m:oMath>
      <w:r w:rsidR="00835049" w:rsidRPr="00FE0B08">
        <w:rPr>
          <w:rFonts w:ascii="Times New Roman" w:hAnsi="Times New Roman" w:cs="Times New Roman"/>
          <w:sz w:val="28"/>
          <w:szCs w:val="28"/>
        </w:rPr>
        <w:t xml:space="preserve"> </w:t>
      </w:r>
      <w:r w:rsidR="00835049" w:rsidRPr="00FE0B08">
        <w:rPr>
          <w:rFonts w:ascii="Times New Roman CYR" w:hAnsi="Times New Roman CYR" w:cs="Times New Roman CYR"/>
          <w:sz w:val="28"/>
          <w:szCs w:val="28"/>
        </w:rPr>
        <w:t>то скалярное произведение</w:t>
      </w:r>
    </w:p>
    <w:p w14:paraId="42A3A9C4" w14:textId="4524FC9E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 CYR"/>
            <w:sz w:val="28"/>
            <w:szCs w:val="28"/>
          </w:rPr>
          <m:t>2</m:t>
        </m:r>
        <m:acc>
          <m:accPr>
            <m:chr m:val="̅"/>
            <m:ctrlPr>
              <w:rPr>
                <w:rFonts w:ascii="Cambria Math" w:hAnsi="Cambria Math" w:cs="Times New Roman CYR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 CYR"/>
                <w:sz w:val="28"/>
                <w:szCs w:val="28"/>
              </w:rPr>
              <m:t>b</m:t>
            </m:r>
          </m:e>
        </m:acc>
        <m:r>
          <w:rPr>
            <w:rFonts w:ascii="Cambria Math" w:hAnsi="Cambria Math" w:cs="Times New Roman CYR"/>
            <w:sz w:val="28"/>
            <w:szCs w:val="28"/>
          </w:rPr>
          <m:t>(4</m:t>
        </m:r>
        <m:acc>
          <m:accPr>
            <m:chr m:val="̅"/>
            <m:ctrlPr>
              <w:rPr>
                <w:rFonts w:ascii="Cambria Math" w:hAnsi="Cambria Math" w:cs="Times New Roman CYR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 CYR"/>
                <w:sz w:val="28"/>
                <w:szCs w:val="28"/>
                <w:lang w:val="en-US"/>
              </w:rPr>
              <m:t>a</m:t>
            </m:r>
          </m:e>
        </m:acc>
        <m:r>
          <w:rPr>
            <w:rFonts w:ascii="Cambria Math" w:hAnsi="Cambria Math" w:cs="Times New Roman CYR"/>
            <w:sz w:val="28"/>
            <w:szCs w:val="28"/>
          </w:rPr>
          <m:t>-3</m:t>
        </m:r>
        <m:acc>
          <m:accPr>
            <m:chr m:val="̅"/>
            <m:ctrlPr>
              <w:rPr>
                <w:rFonts w:ascii="Cambria Math" w:hAnsi="Cambria Math" w:cs="Times New Roman CYR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 CYR"/>
                <w:sz w:val="28"/>
                <w:szCs w:val="28"/>
              </w:rPr>
              <m:t>b</m:t>
            </m:r>
          </m:e>
        </m:acc>
        <m:r>
          <w:rPr>
            <w:rFonts w:ascii="Cambria Math" w:hAnsi="Cambria Math" w:cs="Times New Roman CYR"/>
            <w:sz w:val="28"/>
            <w:szCs w:val="28"/>
          </w:rPr>
          <m:t>)</m:t>
        </m:r>
      </m:oMath>
      <w:r w:rsidRPr="00FE0B08">
        <w:rPr>
          <w:rFonts w:ascii="Times New Roman" w:hAnsi="Times New Roman" w:cs="Times New Roman"/>
          <w:sz w:val="28"/>
          <w:szCs w:val="28"/>
        </w:rPr>
        <w:t xml:space="preserve"> </w:t>
      </w:r>
      <w:r w:rsidRPr="00FE0B08">
        <w:rPr>
          <w:rFonts w:ascii="Times New Roman CYR" w:hAnsi="Times New Roman CYR" w:cs="Times New Roman CYR"/>
          <w:sz w:val="28"/>
          <w:szCs w:val="28"/>
        </w:rPr>
        <w:t>равно</w:t>
      </w:r>
      <w:r w:rsidRPr="00FE0B08">
        <w:rPr>
          <w:rFonts w:ascii="Times New Roman" w:hAnsi="Times New Roman" w:cs="Times New Roman"/>
          <w:sz w:val="28"/>
          <w:szCs w:val="28"/>
        </w:rPr>
        <w:t>…</w:t>
      </w:r>
    </w:p>
    <w:p w14:paraId="1BB4979A" w14:textId="77777777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1)</w:t>
      </w:r>
      <w:r w:rsidRPr="00FE0B08">
        <w:rPr>
          <w:rFonts w:ascii="Arial" w:hAnsi="Arial" w:cs="Arial"/>
          <w:sz w:val="28"/>
          <w:szCs w:val="28"/>
        </w:rPr>
        <w:t xml:space="preserve"> </w:t>
      </w:r>
      <w:r w:rsidRPr="00FE0B08">
        <w:rPr>
          <w:rFonts w:ascii="Times New Roman" w:hAnsi="Times New Roman" w:cs="Times New Roman"/>
          <w:sz w:val="28"/>
          <w:szCs w:val="28"/>
        </w:rPr>
        <w:t>42</w:t>
      </w:r>
    </w:p>
    <w:p w14:paraId="7A28A8C9" w14:textId="77777777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2)</w:t>
      </w:r>
      <w:r w:rsidRPr="00FE0B08">
        <w:rPr>
          <w:rFonts w:ascii="Arial" w:hAnsi="Arial" w:cs="Arial"/>
          <w:sz w:val="28"/>
          <w:szCs w:val="28"/>
        </w:rPr>
        <w:t xml:space="preserve"> </w:t>
      </w:r>
      <w:r w:rsidRPr="00FE0B08">
        <w:rPr>
          <w:rFonts w:ascii="Times New Roman" w:hAnsi="Times New Roman" w:cs="Times New Roman"/>
          <w:sz w:val="28"/>
          <w:szCs w:val="28"/>
        </w:rPr>
        <w:t>-54</w:t>
      </w:r>
    </w:p>
    <w:p w14:paraId="04E02FEB" w14:textId="77777777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3)</w:t>
      </w:r>
      <w:r w:rsidRPr="00FE0B08">
        <w:rPr>
          <w:rFonts w:ascii="Arial" w:hAnsi="Arial" w:cs="Arial"/>
          <w:sz w:val="28"/>
          <w:szCs w:val="28"/>
        </w:rPr>
        <w:t xml:space="preserve"> </w:t>
      </w:r>
      <w:r w:rsidRPr="00FE0B08">
        <w:rPr>
          <w:rFonts w:ascii="Times New Roman" w:hAnsi="Times New Roman" w:cs="Times New Roman"/>
          <w:sz w:val="28"/>
          <w:szCs w:val="28"/>
        </w:rPr>
        <w:t>0</w:t>
      </w:r>
    </w:p>
    <w:p w14:paraId="279AF874" w14:textId="77777777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4)</w:t>
      </w:r>
      <w:r w:rsidRPr="00FE0B08">
        <w:rPr>
          <w:rFonts w:ascii="Arial" w:hAnsi="Arial" w:cs="Arial"/>
          <w:sz w:val="28"/>
          <w:szCs w:val="28"/>
        </w:rPr>
        <w:t xml:space="preserve"> </w:t>
      </w:r>
      <w:r w:rsidRPr="00FE0B08">
        <w:rPr>
          <w:rFonts w:ascii="Times New Roman" w:hAnsi="Times New Roman" w:cs="Times New Roman"/>
          <w:sz w:val="28"/>
          <w:szCs w:val="28"/>
        </w:rPr>
        <w:t>27</w:t>
      </w:r>
    </w:p>
    <w:p w14:paraId="7F3A48D0" w14:textId="77777777" w:rsidR="00835049" w:rsidRPr="00FE0B08" w:rsidRDefault="00835049" w:rsidP="00747BF1">
      <w:pPr>
        <w:suppressAutoHyphens/>
        <w:spacing w:after="0" w:line="240" w:lineRule="auto"/>
        <w:jc w:val="both"/>
        <w:rPr>
          <w:sz w:val="28"/>
          <w:szCs w:val="28"/>
        </w:rPr>
      </w:pPr>
    </w:p>
    <w:p w14:paraId="5C2DCB9A" w14:textId="3431489B" w:rsidR="00CC4545" w:rsidRPr="00FE0B08" w:rsidRDefault="00112880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5049" w:rsidRPr="00FE0B08">
        <w:rPr>
          <w:rFonts w:ascii="Times New Roman" w:hAnsi="Times New Roman" w:cs="Times New Roman"/>
          <w:sz w:val="28"/>
          <w:szCs w:val="28"/>
        </w:rPr>
        <w:t>.</w:t>
      </w:r>
      <w:r w:rsidR="00835049" w:rsidRPr="00FE0B08">
        <w:rPr>
          <w:rFonts w:ascii="Arial" w:hAnsi="Arial" w:cs="Arial"/>
          <w:sz w:val="28"/>
          <w:szCs w:val="28"/>
        </w:rPr>
        <w:t xml:space="preserve"> </w:t>
      </w:r>
      <w:r w:rsidR="00CC4545" w:rsidRPr="00FE0B08">
        <w:rPr>
          <w:rFonts w:ascii="Times New Roman CYR" w:hAnsi="Times New Roman CYR" w:cs="Times New Roman CYR"/>
          <w:sz w:val="28"/>
          <w:szCs w:val="28"/>
        </w:rPr>
        <w:t xml:space="preserve">Общее решение линейного однородного дифференциального уравнения второго порядка </w:t>
      </w:r>
      <m:oMath>
        <m:sSup>
          <m:sSupPr>
            <m:ctrlPr>
              <w:rPr>
                <w:rFonts w:ascii="Cambria Math" w:hAnsi="Cambria Math" w:cs="Times New Roman CYR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 CYR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 CYR"/>
                <w:sz w:val="28"/>
                <w:szCs w:val="28"/>
              </w:rPr>
              <m:t>''</m:t>
            </m:r>
          </m:sup>
        </m:sSup>
        <m:r>
          <w:rPr>
            <w:rFonts w:ascii="Cambria Math" w:hAnsi="Cambria Math" w:cs="Times New Roman CYR"/>
            <w:sz w:val="28"/>
            <w:szCs w:val="28"/>
          </w:rPr>
          <m:t>-3</m:t>
        </m:r>
        <m:sSup>
          <m:sSupPr>
            <m:ctrlPr>
              <w:rPr>
                <w:rFonts w:ascii="Cambria Math" w:hAnsi="Cambria Math" w:cs="Times New Roman CYR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 CYR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 CYR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 CYR"/>
            <w:sz w:val="28"/>
            <w:szCs w:val="28"/>
          </w:rPr>
          <m:t xml:space="preserve">-4y=0 </m:t>
        </m:r>
      </m:oMath>
      <w:r w:rsidR="00CC4545" w:rsidRPr="00FE0B08">
        <w:rPr>
          <w:rFonts w:ascii="Times New Roman CYR" w:hAnsi="Times New Roman CYR" w:cs="Times New Roman CYR"/>
          <w:sz w:val="28"/>
          <w:szCs w:val="28"/>
        </w:rPr>
        <w:t>имеет вид</w:t>
      </w:r>
      <w:r w:rsidR="00CC4545" w:rsidRPr="00FE0B08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63E8A763" w14:textId="77777777" w:rsidR="00CC4545" w:rsidRPr="00FE0B08" w:rsidRDefault="00CC4545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E0B08">
        <w:rPr>
          <w:rFonts w:ascii="Times New Roman" w:hAnsi="Times New Roman" w:cs="Times New Roman"/>
          <w:sz w:val="28"/>
          <w:szCs w:val="28"/>
          <w:lang w:val="en-US"/>
        </w:rPr>
        <w:t>1)</w:t>
      </w:r>
      <w:r w:rsidRPr="00FE0B0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y=C</w:t>
      </w:r>
      <w:r w:rsidRPr="00FE0B08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1</w:t>
      </w:r>
      <w:r w:rsidRPr="00FE0B08">
        <w:rPr>
          <w:rFonts w:ascii="Times New Roman" w:hAnsi="Times New Roman" w:cs="Times New Roman"/>
          <w:sz w:val="28"/>
          <w:szCs w:val="28"/>
          <w:lang w:val="en-US"/>
        </w:rPr>
        <w:t>cos2</w:t>
      </w:r>
      <w:r w:rsidRPr="00FE0B08">
        <w:rPr>
          <w:rFonts w:ascii="Times New Roman" w:hAnsi="Times New Roman" w:cs="Times New Roman"/>
          <w:i/>
          <w:iCs/>
          <w:sz w:val="28"/>
          <w:szCs w:val="28"/>
          <w:lang w:val="en-US"/>
        </w:rPr>
        <w:t>x+C</w:t>
      </w:r>
      <w:r w:rsidRPr="00FE0B08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2</w:t>
      </w:r>
      <w:r w:rsidRPr="00FE0B08">
        <w:rPr>
          <w:rFonts w:ascii="Times New Roman" w:hAnsi="Times New Roman" w:cs="Times New Roman"/>
          <w:sz w:val="28"/>
          <w:szCs w:val="28"/>
          <w:lang w:val="en-US"/>
        </w:rPr>
        <w:t>sin2</w:t>
      </w:r>
      <w:r w:rsidRPr="00FE0B08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</w:p>
    <w:p w14:paraId="6F6A7600" w14:textId="77777777" w:rsidR="00CC4545" w:rsidRPr="00FE0B08" w:rsidRDefault="00CC4545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E0B08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Pr="00FE0B08">
        <w:rPr>
          <w:rFonts w:ascii="Times New Roman" w:hAnsi="Times New Roman" w:cs="Times New Roman"/>
          <w:i/>
          <w:sz w:val="28"/>
          <w:szCs w:val="28"/>
          <w:lang w:val="en-US"/>
        </w:rPr>
        <w:t>y=C</w:t>
      </w:r>
      <w:r w:rsidRPr="00FE0B0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1</w:t>
      </w:r>
      <w:r w:rsidRPr="00FE0B08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FE0B08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x</w:t>
      </w:r>
      <w:r w:rsidRPr="00FE0B08">
        <w:rPr>
          <w:rFonts w:ascii="Times New Roman" w:hAnsi="Times New Roman" w:cs="Times New Roman"/>
          <w:i/>
          <w:sz w:val="28"/>
          <w:szCs w:val="28"/>
          <w:lang w:val="en-US"/>
        </w:rPr>
        <w:t>+C</w:t>
      </w:r>
      <w:r w:rsidRPr="00FE0B0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Pr="00FE0B08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FE0B08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-x</w:t>
      </w:r>
    </w:p>
    <w:p w14:paraId="623DD390" w14:textId="77777777" w:rsidR="00CC4545" w:rsidRPr="00FE0B08" w:rsidRDefault="00CC4545" w:rsidP="00747BF1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E0B08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Pr="00FE0B08">
        <w:rPr>
          <w:rFonts w:ascii="Times New Roman" w:hAnsi="Times New Roman" w:cs="Times New Roman"/>
          <w:i/>
          <w:sz w:val="28"/>
          <w:szCs w:val="28"/>
          <w:lang w:val="en-US"/>
        </w:rPr>
        <w:t>y=C</w:t>
      </w:r>
      <w:r w:rsidRPr="00FE0B0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1</w:t>
      </w:r>
      <w:r w:rsidRPr="00FE0B08">
        <w:rPr>
          <w:rFonts w:ascii="Times New Roman" w:hAnsi="Times New Roman" w:cs="Times New Roman"/>
          <w:i/>
          <w:sz w:val="28"/>
          <w:szCs w:val="28"/>
          <w:lang w:val="en-US"/>
        </w:rPr>
        <w:t>xe</w:t>
      </w:r>
      <w:r w:rsidRPr="00FE0B08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4x</w:t>
      </w:r>
      <w:r w:rsidRPr="00FE0B08">
        <w:rPr>
          <w:rFonts w:ascii="Times New Roman" w:hAnsi="Times New Roman" w:cs="Times New Roman"/>
          <w:i/>
          <w:sz w:val="28"/>
          <w:szCs w:val="28"/>
          <w:lang w:val="en-US"/>
        </w:rPr>
        <w:t>+C</w:t>
      </w:r>
      <w:r w:rsidRPr="00FE0B0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Pr="00FE0B08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FE0B08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-x</w:t>
      </w:r>
    </w:p>
    <w:p w14:paraId="78EA1500" w14:textId="77777777" w:rsidR="00CC4545" w:rsidRPr="00FE0B08" w:rsidRDefault="00CC4545" w:rsidP="00747BF1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E0B08">
        <w:rPr>
          <w:rFonts w:ascii="Times New Roman" w:hAnsi="Times New Roman" w:cs="Times New Roman"/>
          <w:sz w:val="28"/>
          <w:szCs w:val="28"/>
          <w:lang w:val="en-US"/>
        </w:rPr>
        <w:t xml:space="preserve">4) </w:t>
      </w:r>
      <w:r w:rsidRPr="00FE0B08">
        <w:rPr>
          <w:rFonts w:ascii="Times New Roman" w:hAnsi="Times New Roman" w:cs="Times New Roman"/>
          <w:i/>
          <w:sz w:val="28"/>
          <w:szCs w:val="28"/>
          <w:lang w:val="en-US"/>
        </w:rPr>
        <w:t>y=C</w:t>
      </w:r>
      <w:r w:rsidRPr="00FE0B0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1</w:t>
      </w:r>
      <w:r w:rsidRPr="00FE0B08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FE0B08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4x</w:t>
      </w:r>
      <w:r w:rsidRPr="00FE0B08">
        <w:rPr>
          <w:rFonts w:ascii="Times New Roman" w:hAnsi="Times New Roman" w:cs="Times New Roman"/>
          <w:i/>
          <w:sz w:val="28"/>
          <w:szCs w:val="28"/>
          <w:lang w:val="en-US"/>
        </w:rPr>
        <w:t>+C</w:t>
      </w:r>
      <w:r w:rsidRPr="00FE0B0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Pr="00FE0B08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FE0B08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-x</w:t>
      </w:r>
    </w:p>
    <w:p w14:paraId="09017C52" w14:textId="77777777" w:rsidR="00835049" w:rsidRPr="00FE0B08" w:rsidRDefault="00835049" w:rsidP="00747B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90AFABB" w14:textId="5EE66874" w:rsidR="00835049" w:rsidRPr="00FE0B08" w:rsidRDefault="00112880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5049" w:rsidRPr="00FE0B08">
        <w:rPr>
          <w:rFonts w:ascii="Times New Roman" w:hAnsi="Times New Roman" w:cs="Times New Roman"/>
          <w:sz w:val="28"/>
          <w:szCs w:val="28"/>
        </w:rPr>
        <w:t>.</w:t>
      </w:r>
      <w:r w:rsidR="00835049" w:rsidRPr="00FE0B08">
        <w:rPr>
          <w:rFonts w:ascii="Arial" w:hAnsi="Arial" w:cs="Arial"/>
          <w:sz w:val="28"/>
          <w:szCs w:val="28"/>
        </w:rPr>
        <w:t xml:space="preserve"> </w:t>
      </w:r>
      <w:r w:rsidR="00835049" w:rsidRPr="00FE0B08">
        <w:rPr>
          <w:rFonts w:ascii="Times New Roman CYR" w:hAnsi="Times New Roman CYR" w:cs="Times New Roman CYR"/>
          <w:sz w:val="28"/>
          <w:szCs w:val="28"/>
        </w:rPr>
        <w:t xml:space="preserve">Если </w:t>
      </w:r>
      <m:oMath>
        <m:r>
          <w:rPr>
            <w:rFonts w:ascii="Cambria Math" w:hAnsi="Cambria Math" w:cs="Times New Roman CYR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 CYR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 CYR"/>
                <w:sz w:val="28"/>
                <w:szCs w:val="28"/>
              </w:rPr>
              <m:t>z</m:t>
            </m:r>
          </m:e>
        </m:d>
        <m:r>
          <w:rPr>
            <w:rFonts w:ascii="Cambria Math" w:hAnsi="Cambria Math" w:cs="Times New Roman CYR"/>
            <w:sz w:val="28"/>
            <w:szCs w:val="28"/>
          </w:rPr>
          <m:t>=3</m:t>
        </m:r>
        <m:sSup>
          <m:sSupPr>
            <m:ctrlPr>
              <w:rPr>
                <w:rFonts w:ascii="Cambria Math" w:hAnsi="Cambria Math" w:cs="Times New Roman CYR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 CYR"/>
                <w:sz w:val="28"/>
                <w:szCs w:val="28"/>
                <w:lang w:val="en-US"/>
              </w:rPr>
              <m:t>z</m:t>
            </m:r>
          </m:e>
          <m:sup>
            <m:r>
              <w:rPr>
                <w:rFonts w:ascii="Cambria Math" w:hAnsi="Cambria Math" w:cs="Times New Roman CYR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 CYR"/>
            <w:sz w:val="28"/>
            <w:szCs w:val="28"/>
          </w:rPr>
          <m:t>+5i</m:t>
        </m:r>
      </m:oMath>
      <w:r w:rsidR="00835049" w:rsidRPr="00FE0B08">
        <w:rPr>
          <w:rFonts w:ascii="Times New Roman" w:hAnsi="Times New Roman" w:cs="Times New Roman"/>
          <w:sz w:val="28"/>
          <w:szCs w:val="28"/>
        </w:rPr>
        <w:t xml:space="preserve">, </w:t>
      </w:r>
      <w:r w:rsidR="00835049" w:rsidRPr="00FE0B08">
        <w:rPr>
          <w:rFonts w:ascii="Times New Roman CYR" w:hAnsi="Times New Roman CYR" w:cs="Times New Roman CYR"/>
          <w:sz w:val="28"/>
          <w:szCs w:val="28"/>
        </w:rPr>
        <w:t>тогда значение производной этой функции в точке</w:t>
      </w:r>
      <m:oMath>
        <m:sSub>
          <m:sSubPr>
            <m:ctrlPr>
              <w:rPr>
                <w:rFonts w:ascii="Cambria Math" w:hAnsi="Cambria Math" w:cs="Times New Roman CYR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 CYR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imes New Roman CYR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 CYR"/>
            <w:sz w:val="28"/>
            <w:szCs w:val="28"/>
          </w:rPr>
          <m:t>=2-i</m:t>
        </m:r>
      </m:oMath>
      <w:r w:rsidR="00835049" w:rsidRPr="00FE0B08">
        <w:rPr>
          <w:rFonts w:ascii="Cambria Math" w:hAnsi="Cambria Math" w:cs="Cambria Math"/>
          <w:sz w:val="28"/>
          <w:szCs w:val="28"/>
        </w:rPr>
        <w:t xml:space="preserve"> </w:t>
      </w:r>
      <w:r w:rsidR="00835049" w:rsidRPr="00FE0B08">
        <w:rPr>
          <w:rFonts w:ascii="Times New Roman CYR" w:hAnsi="Times New Roman CYR" w:cs="Times New Roman CYR"/>
          <w:sz w:val="28"/>
          <w:szCs w:val="28"/>
        </w:rPr>
        <w:t>равно</w:t>
      </w:r>
      <w:r w:rsidR="00835049" w:rsidRPr="00FE0B08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5541A077" w14:textId="77777777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1)</w:t>
      </w:r>
      <w:r w:rsidRPr="00FE0B08">
        <w:rPr>
          <w:rFonts w:ascii="Arial" w:hAnsi="Arial" w:cs="Arial"/>
          <w:sz w:val="28"/>
          <w:szCs w:val="28"/>
        </w:rPr>
        <w:t xml:space="preserve"> </w:t>
      </w:r>
      <w:r w:rsidRPr="00FE0B08">
        <w:rPr>
          <w:rFonts w:ascii="Times New Roman" w:hAnsi="Times New Roman" w:cs="Times New Roman"/>
          <w:sz w:val="28"/>
          <w:szCs w:val="28"/>
        </w:rPr>
        <w:t xml:space="preserve">2-i </w:t>
      </w:r>
    </w:p>
    <w:p w14:paraId="51B5C87A" w14:textId="77777777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2)</w:t>
      </w:r>
      <w:r w:rsidRPr="00FE0B08">
        <w:rPr>
          <w:rFonts w:ascii="Arial" w:hAnsi="Arial" w:cs="Arial"/>
          <w:sz w:val="28"/>
          <w:szCs w:val="28"/>
        </w:rPr>
        <w:t xml:space="preserve"> </w:t>
      </w:r>
      <w:r w:rsidRPr="00FE0B08">
        <w:rPr>
          <w:rFonts w:ascii="Times New Roman" w:hAnsi="Times New Roman" w:cs="Times New Roman"/>
          <w:sz w:val="28"/>
          <w:szCs w:val="28"/>
        </w:rPr>
        <w:t xml:space="preserve">12-6i </w:t>
      </w:r>
    </w:p>
    <w:p w14:paraId="45D8C297" w14:textId="77777777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3)</w:t>
      </w:r>
      <w:r w:rsidRPr="00FE0B08">
        <w:rPr>
          <w:rFonts w:ascii="Arial" w:hAnsi="Arial" w:cs="Arial"/>
          <w:sz w:val="28"/>
          <w:szCs w:val="28"/>
        </w:rPr>
        <w:t xml:space="preserve"> </w:t>
      </w:r>
      <w:r w:rsidRPr="00FE0B08">
        <w:rPr>
          <w:rFonts w:ascii="Times New Roman" w:hAnsi="Times New Roman" w:cs="Times New Roman"/>
          <w:sz w:val="28"/>
          <w:szCs w:val="28"/>
        </w:rPr>
        <w:t xml:space="preserve">12-i </w:t>
      </w:r>
    </w:p>
    <w:p w14:paraId="27AE05A1" w14:textId="77777777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4)</w:t>
      </w:r>
      <w:r w:rsidRPr="00FE0B08">
        <w:rPr>
          <w:rFonts w:ascii="Arial" w:hAnsi="Arial" w:cs="Arial"/>
          <w:sz w:val="28"/>
          <w:szCs w:val="28"/>
        </w:rPr>
        <w:t xml:space="preserve"> </w:t>
      </w:r>
      <w:r w:rsidRPr="00FE0B08">
        <w:rPr>
          <w:rFonts w:ascii="Times New Roman" w:hAnsi="Times New Roman" w:cs="Times New Roman"/>
          <w:sz w:val="28"/>
          <w:szCs w:val="28"/>
        </w:rPr>
        <w:t>2-6i</w:t>
      </w:r>
    </w:p>
    <w:p w14:paraId="5A1AC51B" w14:textId="77777777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891EC" w14:textId="44CCB70E" w:rsidR="00835049" w:rsidRPr="00FE0B08" w:rsidRDefault="00112880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35049" w:rsidRPr="00FE0B08">
        <w:rPr>
          <w:rFonts w:ascii="Times New Roman" w:hAnsi="Times New Roman" w:cs="Times New Roman"/>
          <w:sz w:val="28"/>
          <w:szCs w:val="28"/>
        </w:rPr>
        <w:t xml:space="preserve">. </w:t>
      </w:r>
      <w:r w:rsidR="00835049" w:rsidRPr="00FE0B08">
        <w:rPr>
          <w:rFonts w:ascii="Times New Roman CYR" w:hAnsi="Times New Roman CYR" w:cs="Times New Roman CYR"/>
          <w:sz w:val="28"/>
          <w:szCs w:val="28"/>
        </w:rPr>
        <w:t xml:space="preserve">Материальная точка движется по закону </w:t>
      </w:r>
      <m:oMath>
        <m:r>
          <w:rPr>
            <w:rFonts w:ascii="Cambria Math" w:hAnsi="Cambria Math" w:cs="Times New Roman CYR"/>
            <w:sz w:val="28"/>
            <w:szCs w:val="28"/>
            <w:lang w:val="en-US"/>
          </w:rPr>
          <m:t>s</m:t>
        </m:r>
        <m:r>
          <w:rPr>
            <w:rFonts w:ascii="Cambria Math" w:hAnsi="Cambria Math" w:cs="Times New Roman CYR"/>
            <w:sz w:val="28"/>
            <w:szCs w:val="28"/>
          </w:rPr>
          <m:t>=5</m:t>
        </m:r>
        <m:r>
          <w:rPr>
            <w:rFonts w:ascii="Cambria Math" w:hAnsi="Cambria Math" w:cs="Times New Roman CYR"/>
            <w:sz w:val="28"/>
            <w:szCs w:val="28"/>
            <w:lang w:val="en-US"/>
          </w:rPr>
          <m:t>sin</m:t>
        </m:r>
        <m:r>
          <w:rPr>
            <w:rFonts w:ascii="Cambria Math" w:hAnsi="Cambria Math" w:cs="Times New Roman CYR"/>
            <w:sz w:val="28"/>
            <w:szCs w:val="28"/>
          </w:rPr>
          <m:t>2</m:t>
        </m:r>
        <m:r>
          <w:rPr>
            <w:rFonts w:ascii="Cambria Math" w:hAnsi="Cambria Math" w:cs="Times New Roman CYR"/>
            <w:sz w:val="28"/>
            <w:szCs w:val="28"/>
            <w:lang w:val="en-US"/>
          </w:rPr>
          <m:t>t</m:t>
        </m:r>
        <m:r>
          <w:rPr>
            <w:rFonts w:ascii="Cambria Math" w:hAnsi="Cambria Math" w:cs="Times New Roman CYR"/>
            <w:sz w:val="28"/>
            <w:szCs w:val="28"/>
          </w:rPr>
          <m:t>+3</m:t>
        </m:r>
        <m:sSup>
          <m:sSupPr>
            <m:ctrlPr>
              <w:rPr>
                <w:rFonts w:ascii="Cambria Math" w:hAnsi="Cambria Math" w:cs="Times New Roman CYR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 CYR"/>
                <w:sz w:val="28"/>
                <w:szCs w:val="28"/>
                <w:lang w:val="en-US"/>
              </w:rPr>
              <m:t>t</m:t>
            </m:r>
          </m:e>
          <m:sup>
            <m:r>
              <w:rPr>
                <w:rFonts w:ascii="Cambria Math" w:hAnsi="Cambria Math" w:cs="Times New Roman CYR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 CYR"/>
            <w:sz w:val="28"/>
            <w:szCs w:val="28"/>
          </w:rPr>
          <m:t>+4</m:t>
        </m:r>
        <m:r>
          <w:rPr>
            <w:rFonts w:ascii="Cambria Math" w:hAnsi="Cambria Math" w:cs="Times New Roman CYR"/>
            <w:sz w:val="28"/>
            <w:szCs w:val="28"/>
            <w:lang w:val="en-US"/>
          </w:rPr>
          <m:t>t</m:t>
        </m:r>
      </m:oMath>
      <w:r w:rsidR="00835049" w:rsidRPr="00FE0B08">
        <w:rPr>
          <w:rFonts w:ascii="Times New Roman" w:hAnsi="Times New Roman" w:cs="Times New Roman"/>
          <w:sz w:val="28"/>
          <w:szCs w:val="28"/>
        </w:rPr>
        <w:t xml:space="preserve">. </w:t>
      </w:r>
      <w:r w:rsidR="00835049" w:rsidRPr="00FE0B08">
        <w:rPr>
          <w:rFonts w:ascii="Times New Roman CYR" w:hAnsi="Times New Roman CYR" w:cs="Times New Roman CYR"/>
          <w:sz w:val="28"/>
          <w:szCs w:val="28"/>
        </w:rPr>
        <w:t xml:space="preserve">Тогда ее ускорение в момент времени </w:t>
      </w:r>
      <w:r w:rsidR="00835049" w:rsidRPr="00FE0B08">
        <w:rPr>
          <w:rFonts w:ascii="Cambria Math" w:hAnsi="Cambria Math" w:cs="Cambria Math"/>
          <w:sz w:val="28"/>
          <w:szCs w:val="28"/>
        </w:rPr>
        <w:t xml:space="preserve">t=0 </w:t>
      </w:r>
      <w:r w:rsidR="00835049" w:rsidRPr="00FE0B08">
        <w:rPr>
          <w:rFonts w:ascii="Times New Roman CYR" w:hAnsi="Times New Roman CYR" w:cs="Times New Roman CYR"/>
          <w:sz w:val="28"/>
          <w:szCs w:val="28"/>
        </w:rPr>
        <w:t>равно</w:t>
      </w:r>
      <w:r w:rsidR="00835049" w:rsidRPr="00FE0B08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73D2E0E6" w14:textId="77777777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1)</w:t>
      </w:r>
      <w:r w:rsidRPr="00FE0B08">
        <w:rPr>
          <w:rFonts w:ascii="Arial" w:hAnsi="Arial" w:cs="Arial"/>
          <w:sz w:val="28"/>
          <w:szCs w:val="28"/>
        </w:rPr>
        <w:t xml:space="preserve"> </w:t>
      </w:r>
      <w:r w:rsidRPr="00FE0B08">
        <w:rPr>
          <w:rFonts w:ascii="Times New Roman" w:hAnsi="Times New Roman" w:cs="Times New Roman"/>
          <w:sz w:val="28"/>
          <w:szCs w:val="28"/>
        </w:rPr>
        <w:t>5</w:t>
      </w:r>
    </w:p>
    <w:p w14:paraId="7C0AD368" w14:textId="77777777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2)</w:t>
      </w:r>
      <w:r w:rsidRPr="00FE0B08">
        <w:rPr>
          <w:rFonts w:ascii="Arial" w:hAnsi="Arial" w:cs="Arial"/>
          <w:sz w:val="28"/>
          <w:szCs w:val="28"/>
        </w:rPr>
        <w:t xml:space="preserve"> </w:t>
      </w:r>
      <w:r w:rsidRPr="00FE0B08">
        <w:rPr>
          <w:rFonts w:ascii="Times New Roman" w:hAnsi="Times New Roman" w:cs="Times New Roman"/>
          <w:sz w:val="28"/>
          <w:szCs w:val="28"/>
        </w:rPr>
        <w:t>14</w:t>
      </w:r>
    </w:p>
    <w:p w14:paraId="465D46B9" w14:textId="77777777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3)</w:t>
      </w:r>
      <w:r w:rsidRPr="00FE0B08">
        <w:rPr>
          <w:rFonts w:ascii="Arial" w:hAnsi="Arial" w:cs="Arial"/>
          <w:sz w:val="28"/>
          <w:szCs w:val="28"/>
        </w:rPr>
        <w:t xml:space="preserve"> </w:t>
      </w:r>
      <w:r w:rsidRPr="00FE0B08">
        <w:rPr>
          <w:rFonts w:ascii="Times New Roman" w:hAnsi="Times New Roman" w:cs="Times New Roman"/>
          <w:sz w:val="28"/>
          <w:szCs w:val="28"/>
        </w:rPr>
        <w:t>1</w:t>
      </w:r>
    </w:p>
    <w:p w14:paraId="036F107C" w14:textId="77777777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4)</w:t>
      </w:r>
      <w:r w:rsidRPr="00FE0B08">
        <w:rPr>
          <w:rFonts w:ascii="Arial" w:hAnsi="Arial" w:cs="Arial"/>
          <w:sz w:val="28"/>
          <w:szCs w:val="28"/>
        </w:rPr>
        <w:t xml:space="preserve"> </w:t>
      </w:r>
      <w:r w:rsidRPr="00FE0B08">
        <w:rPr>
          <w:rFonts w:ascii="Times New Roman" w:hAnsi="Times New Roman" w:cs="Times New Roman"/>
          <w:sz w:val="28"/>
          <w:szCs w:val="28"/>
        </w:rPr>
        <w:t>6</w:t>
      </w:r>
    </w:p>
    <w:p w14:paraId="56D82064" w14:textId="77777777" w:rsidR="00835049" w:rsidRPr="00FE0B08" w:rsidRDefault="00835049" w:rsidP="00747B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5F70C6" w14:textId="25FFF467" w:rsidR="00835049" w:rsidRPr="00FE0B08" w:rsidRDefault="00112880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835049" w:rsidRPr="00FE0B08">
        <w:rPr>
          <w:rFonts w:ascii="Times New Roman CYR" w:hAnsi="Times New Roman CYR" w:cs="Times New Roman CYR"/>
          <w:sz w:val="28"/>
          <w:szCs w:val="28"/>
        </w:rPr>
        <w:t xml:space="preserve">. Определенный интеграл </w:t>
      </w:r>
      <m:oMath>
        <m:nary>
          <m:naryPr>
            <m:limLoc m:val="undOvr"/>
            <m:ctrlPr>
              <w:rPr>
                <w:rFonts w:ascii="Cambria Math" w:hAnsi="Cambria Math" w:cs="Times New Roman CYR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 CYR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 CYR"/>
                <w:sz w:val="28"/>
                <w:szCs w:val="28"/>
                <w:lang w:val="en-US"/>
              </w:rPr>
              <m:t>e</m:t>
            </m:r>
          </m:sup>
          <m:e>
            <m:d>
              <m:dPr>
                <m:ctrlPr>
                  <w:rPr>
                    <w:rFonts w:ascii="Cambria Math" w:hAnsi="Cambria Math" w:cs="Times New Roman CYR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 CYR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 CYR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 CYR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 CYR"/>
                        <w:sz w:val="28"/>
                        <w:szCs w:val="28"/>
                        <w:lang w:val="en-US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 CYR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 CYR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 CYR"/>
                        <w:sz w:val="28"/>
                        <w:szCs w:val="28"/>
                      </w:rPr>
                      <m:t>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 CYR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 CYR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rad>
                  </m:den>
                </m:f>
              </m:e>
            </m:d>
          </m:e>
        </m:nary>
        <m:r>
          <w:rPr>
            <w:rFonts w:ascii="Cambria Math" w:hAnsi="Cambria Math" w:cs="Times New Roman CYR"/>
            <w:sz w:val="28"/>
            <w:szCs w:val="28"/>
            <w:lang w:val="en-US"/>
          </w:rPr>
          <m:t>dx</m:t>
        </m:r>
      </m:oMath>
      <w:r w:rsidR="00835049" w:rsidRPr="00FE0B08">
        <w:rPr>
          <w:rFonts w:ascii="Times New Roman CYR" w:eastAsiaTheme="minorEastAsia" w:hAnsi="Times New Roman CYR" w:cs="Times New Roman CYR"/>
          <w:sz w:val="28"/>
          <w:szCs w:val="28"/>
        </w:rPr>
        <w:t xml:space="preserve"> равен</w:t>
      </w:r>
    </w:p>
    <w:p w14:paraId="34762A9B" w14:textId="77777777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1)</w:t>
      </w:r>
      <w:r w:rsidRPr="00FE0B08">
        <w:rPr>
          <w:rFonts w:ascii="Arial" w:hAnsi="Arial" w:cs="Arial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6-e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-4</m:t>
        </m:r>
        <m:rad>
          <m:radPr>
            <m:degHide m:val="1"/>
            <m:ctrlPr>
              <w:rPr>
                <w:rFonts w:ascii="Cambria Math" w:hAnsi="Cambria Math" w:cs="Times New Roman CYR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 CYR"/>
                <w:sz w:val="28"/>
                <w:szCs w:val="28"/>
                <w:lang w:val="en-US"/>
              </w:rPr>
              <m:t>e</m:t>
            </m:r>
          </m:e>
        </m:rad>
      </m:oMath>
      <w:r w:rsidRPr="00FE0B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44D4B82" w14:textId="77777777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2)</w:t>
      </w:r>
      <w:r w:rsidRPr="00FE0B08">
        <w:rPr>
          <w:rFonts w:ascii="Arial" w:hAnsi="Arial" w:cs="Arial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+4</m:t>
        </m:r>
        <m:rad>
          <m:radPr>
            <m:degHide m:val="1"/>
            <m:ctrlPr>
              <w:rPr>
                <w:rFonts w:ascii="Cambria Math" w:hAnsi="Cambria Math" w:cs="Times New Roman CYR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 CYR"/>
                <w:sz w:val="28"/>
                <w:szCs w:val="28"/>
                <w:lang w:val="en-US"/>
              </w:rPr>
              <m:t>e</m:t>
            </m:r>
          </m:e>
        </m:rad>
        <m:r>
          <w:rPr>
            <w:rFonts w:ascii="Cambria Math" w:hAnsi="Cambria Math" w:cs="Times New Roman CYR"/>
            <w:sz w:val="28"/>
            <w:szCs w:val="28"/>
          </w:rPr>
          <m:t>-6</m:t>
        </m:r>
      </m:oMath>
    </w:p>
    <w:p w14:paraId="145693D8" w14:textId="77777777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 xml:space="preserve">3)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  <m:rad>
              <m:radPr>
                <m:degHide m:val="1"/>
                <m:ctrlPr>
                  <w:rPr>
                    <w:rFonts w:ascii="Cambria Math" w:hAnsi="Cambria Math" w:cs="Times New Roman CYR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 CYR"/>
                    <w:sz w:val="28"/>
                    <w:szCs w:val="28"/>
                    <w:lang w:val="en-US"/>
                  </w:rPr>
                  <m:t>e</m:t>
                </m:r>
              </m:e>
            </m:rad>
          </m:den>
        </m:f>
      </m:oMath>
    </w:p>
    <w:p w14:paraId="5872823C" w14:textId="77777777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4)</w:t>
      </w:r>
      <w:r w:rsidRPr="00FE0B08">
        <w:rPr>
          <w:rFonts w:ascii="Arial" w:hAnsi="Arial" w:cs="Arial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+4</m:t>
        </m:r>
        <m:rad>
          <m:radPr>
            <m:degHide m:val="1"/>
            <m:ctrlPr>
              <w:rPr>
                <w:rFonts w:ascii="Cambria Math" w:hAnsi="Cambria Math" w:cs="Times New Roman CYR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 CYR"/>
                <w:sz w:val="28"/>
                <w:szCs w:val="28"/>
                <w:lang w:val="en-US"/>
              </w:rPr>
              <m:t>e</m:t>
            </m:r>
          </m:e>
        </m:rad>
        <m:r>
          <w:rPr>
            <w:rFonts w:ascii="Cambria Math" w:hAnsi="Cambria Math" w:cs="Times New Roman CYR"/>
            <w:sz w:val="28"/>
            <w:szCs w:val="28"/>
          </w:rPr>
          <m:t>-2</m:t>
        </m:r>
      </m:oMath>
    </w:p>
    <w:p w14:paraId="3BFB1D8D" w14:textId="77777777" w:rsidR="00835049" w:rsidRPr="00FE0B08" w:rsidRDefault="00835049" w:rsidP="00747B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A97753" w14:textId="0EC87656" w:rsidR="00835049" w:rsidRPr="00FE0B08" w:rsidRDefault="00112880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35049" w:rsidRPr="00FE0B08">
        <w:rPr>
          <w:rFonts w:ascii="Times New Roman" w:hAnsi="Times New Roman" w:cs="Times New Roman"/>
          <w:sz w:val="28"/>
          <w:szCs w:val="28"/>
        </w:rPr>
        <w:t xml:space="preserve">. </w:t>
      </w:r>
      <w:r w:rsidR="00835049" w:rsidRPr="00FE0B08">
        <w:rPr>
          <w:rFonts w:ascii="Times New Roman CYR" w:hAnsi="Times New Roman CYR" w:cs="Times New Roman CYR"/>
          <w:sz w:val="28"/>
          <w:szCs w:val="28"/>
        </w:rPr>
        <w:t>Из данных дифференциальных уравнений уравнениями Бернулли не являются</w:t>
      </w:r>
      <w:r w:rsidR="00835049" w:rsidRPr="00FE0B08">
        <w:rPr>
          <w:rFonts w:ascii="Times New Roman" w:hAnsi="Times New Roman" w:cs="Times New Roman"/>
          <w:sz w:val="28"/>
          <w:szCs w:val="28"/>
        </w:rPr>
        <w:t>…</w:t>
      </w:r>
    </w:p>
    <w:p w14:paraId="1F538179" w14:textId="77777777" w:rsidR="00835049" w:rsidRPr="00FE0B08" w:rsidRDefault="00835049" w:rsidP="00747BF1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 xml:space="preserve">1)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p>
        </m:sSup>
      </m:oMath>
    </w:p>
    <w:p w14:paraId="619ABC06" w14:textId="77777777" w:rsidR="00835049" w:rsidRPr="00FE0B08" w:rsidRDefault="00835049" w:rsidP="00747BF1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E0B08">
        <w:rPr>
          <w:rFonts w:ascii="Times New Roman" w:eastAsiaTheme="minorEastAsia" w:hAnsi="Times New Roman" w:cs="Times New Roman"/>
          <w:sz w:val="28"/>
          <w:szCs w:val="28"/>
        </w:rPr>
        <w:t xml:space="preserve">2)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14:paraId="082C0D72" w14:textId="77777777" w:rsidR="00835049" w:rsidRPr="00FE0B08" w:rsidRDefault="00835049" w:rsidP="00747BF1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E0B08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3)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y</m:t>
        </m:r>
      </m:oMath>
    </w:p>
    <w:p w14:paraId="1D0C8B09" w14:textId="77777777" w:rsidR="00835049" w:rsidRPr="00FE0B08" w:rsidRDefault="00835049" w:rsidP="00747BF1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E0B08">
        <w:rPr>
          <w:rFonts w:ascii="Times New Roman" w:eastAsiaTheme="minorEastAsia" w:hAnsi="Times New Roman" w:cs="Times New Roman"/>
          <w:sz w:val="28"/>
          <w:szCs w:val="28"/>
        </w:rPr>
        <w:t xml:space="preserve">4)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y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=0</m:t>
        </m:r>
      </m:oMath>
    </w:p>
    <w:p w14:paraId="053E89BA" w14:textId="77777777" w:rsidR="00835049" w:rsidRPr="00FE0B08" w:rsidRDefault="00835049" w:rsidP="00747B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36538D" w14:textId="32AC0597" w:rsidR="00835049" w:rsidRPr="00FE0B08" w:rsidRDefault="00112880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35049" w:rsidRPr="00FE0B08">
        <w:rPr>
          <w:rFonts w:ascii="Times New Roman" w:hAnsi="Times New Roman" w:cs="Times New Roman"/>
          <w:sz w:val="28"/>
          <w:szCs w:val="28"/>
        </w:rPr>
        <w:t xml:space="preserve">. Дана функция </w:t>
      </w:r>
      <w:r w:rsidR="00835049" w:rsidRPr="00FE0B08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="00835049" w:rsidRPr="00FE0B0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35049" w:rsidRPr="00FE0B08">
        <w:rPr>
          <w:rFonts w:ascii="Times New Roman" w:hAnsi="Times New Roman" w:cs="Times New Roman"/>
          <w:sz w:val="28"/>
          <w:szCs w:val="28"/>
        </w:rPr>
        <w:t>(</w:t>
      </w:r>
      <w:r w:rsidR="00835049" w:rsidRPr="00FE0B08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="00835049" w:rsidRPr="00FE0B08">
        <w:rPr>
          <w:rFonts w:ascii="Times New Roman" w:hAnsi="Times New Roman" w:cs="Times New Roman"/>
          <w:sz w:val="28"/>
          <w:szCs w:val="28"/>
        </w:rPr>
        <w:t>) =3</w:t>
      </w:r>
      <w:proofErr w:type="spellStart"/>
      <w:r w:rsidR="00835049" w:rsidRPr="00FE0B08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="00835049" w:rsidRPr="00FE0B08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proofErr w:type="spellEnd"/>
      <w:r w:rsidR="00835049" w:rsidRPr="00FE0B08">
        <w:rPr>
          <w:rFonts w:ascii="Times New Roman" w:hAnsi="Times New Roman" w:cs="Times New Roman"/>
          <w:sz w:val="28"/>
          <w:szCs w:val="28"/>
        </w:rPr>
        <w:t xml:space="preserve">, </w:t>
      </w:r>
      <w:r w:rsidR="00835049" w:rsidRPr="00FE0B08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proofErr w:type="gramStart"/>
      <w:r w:rsidR="00835049" w:rsidRPr="00FE0B08">
        <w:rPr>
          <w:rFonts w:ascii="Times New Roman" w:hAnsi="Times New Roman" w:cs="Times New Roman"/>
          <w:sz w:val="28"/>
          <w:szCs w:val="28"/>
        </w:rPr>
        <w:t>Є[</w:t>
      </w:r>
      <w:proofErr w:type="gramEnd"/>
      <w:r w:rsidR="00835049" w:rsidRPr="00FE0B08">
        <w:rPr>
          <w:rFonts w:ascii="Times New Roman" w:hAnsi="Times New Roman" w:cs="Times New Roman"/>
          <w:sz w:val="28"/>
          <w:szCs w:val="28"/>
        </w:rPr>
        <w:t xml:space="preserve">-π; π]. Тогда коэффициент </w:t>
      </w:r>
      <w:r w:rsidR="00835049" w:rsidRPr="00FE0B08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835049" w:rsidRPr="00FE0B08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5</w:t>
      </w:r>
      <w:r w:rsidR="00835049" w:rsidRPr="00FE0B08">
        <w:rPr>
          <w:rFonts w:ascii="Times New Roman" w:hAnsi="Times New Roman" w:cs="Times New Roman"/>
          <w:sz w:val="28"/>
          <w:szCs w:val="28"/>
        </w:rPr>
        <w:t xml:space="preserve"> разложения </w:t>
      </w:r>
      <w:r w:rsidR="00835049" w:rsidRPr="00FE0B08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="00835049" w:rsidRPr="00FE0B08">
        <w:rPr>
          <w:rFonts w:ascii="Times New Roman" w:hAnsi="Times New Roman" w:cs="Times New Roman"/>
          <w:sz w:val="28"/>
          <w:szCs w:val="28"/>
        </w:rPr>
        <w:t>(</w:t>
      </w:r>
      <w:r w:rsidR="00835049" w:rsidRPr="00FE0B08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="00835049" w:rsidRPr="00FE0B08">
        <w:rPr>
          <w:rFonts w:ascii="Times New Roman" w:hAnsi="Times New Roman" w:cs="Times New Roman"/>
          <w:sz w:val="28"/>
          <w:szCs w:val="28"/>
        </w:rPr>
        <w:t xml:space="preserve">) в тригонометрический ряд Фурье равен </w:t>
      </w:r>
    </w:p>
    <w:p w14:paraId="7E301DCA" w14:textId="77777777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1) 0</w:t>
      </w:r>
    </w:p>
    <w:p w14:paraId="16F3B8DC" w14:textId="77777777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2) 3π</w:t>
      </w:r>
    </w:p>
    <w:p w14:paraId="1F0787BF" w14:textId="77777777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3) π</w:t>
      </w:r>
    </w:p>
    <w:p w14:paraId="7EEF6A39" w14:textId="77777777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4) 3/π</w:t>
      </w:r>
    </w:p>
    <w:p w14:paraId="41CB039E" w14:textId="77777777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252A112D" w14:textId="1F28483D" w:rsidR="00CC4545" w:rsidRPr="00FE0B08" w:rsidRDefault="00112880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35049" w:rsidRPr="00FE0B08">
        <w:rPr>
          <w:rFonts w:ascii="Times New Roman" w:hAnsi="Times New Roman" w:cs="Times New Roman"/>
          <w:sz w:val="28"/>
          <w:szCs w:val="28"/>
        </w:rPr>
        <w:t>.</w:t>
      </w:r>
      <w:r w:rsidR="00835049" w:rsidRPr="00FE0B08">
        <w:rPr>
          <w:rFonts w:ascii="Arial" w:hAnsi="Arial" w:cs="Arial"/>
          <w:sz w:val="28"/>
          <w:szCs w:val="28"/>
        </w:rPr>
        <w:t xml:space="preserve"> </w:t>
      </w:r>
      <w:r w:rsidR="00CC4545" w:rsidRPr="00FE0B08">
        <w:rPr>
          <w:rFonts w:ascii="Times New Roman CYR" w:hAnsi="Times New Roman CYR" w:cs="Times New Roman CYR"/>
          <w:sz w:val="28"/>
          <w:szCs w:val="28"/>
        </w:rPr>
        <w:t>Дискретная случайная величина задана законом распределения вероятностей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1128"/>
        <w:gridCol w:w="1275"/>
        <w:gridCol w:w="1275"/>
        <w:gridCol w:w="1275"/>
        <w:gridCol w:w="1275"/>
        <w:gridCol w:w="1275"/>
      </w:tblGrid>
      <w:tr w:rsidR="00FE0B08" w:rsidRPr="00FE0B08" w14:paraId="3F8D9257" w14:textId="77777777" w:rsidTr="00CC4545">
        <w:trPr>
          <w:trHeight w:val="487"/>
          <w:jc w:val="center"/>
        </w:trPr>
        <w:tc>
          <w:tcPr>
            <w:tcW w:w="1128" w:type="dxa"/>
          </w:tcPr>
          <w:p w14:paraId="43BB869A" w14:textId="77777777" w:rsidR="00CC4545" w:rsidRPr="00FE0B08" w:rsidRDefault="00CC4545" w:rsidP="00747BF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0B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275" w:type="dxa"/>
          </w:tcPr>
          <w:p w14:paraId="0C27A933" w14:textId="77777777" w:rsidR="00CC4545" w:rsidRPr="00FE0B08" w:rsidRDefault="00CC4545" w:rsidP="00747BF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0B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</w:t>
            </w:r>
          </w:p>
        </w:tc>
        <w:tc>
          <w:tcPr>
            <w:tcW w:w="1275" w:type="dxa"/>
          </w:tcPr>
          <w:p w14:paraId="6892C88A" w14:textId="77777777" w:rsidR="00CC4545" w:rsidRPr="00FE0B08" w:rsidRDefault="00CC4545" w:rsidP="00747BF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0B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</w:p>
        </w:tc>
        <w:tc>
          <w:tcPr>
            <w:tcW w:w="1275" w:type="dxa"/>
          </w:tcPr>
          <w:p w14:paraId="62244D1E" w14:textId="77777777" w:rsidR="00CC4545" w:rsidRPr="00FE0B08" w:rsidRDefault="00CC4545" w:rsidP="00747BF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0B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75" w:type="dxa"/>
          </w:tcPr>
          <w:p w14:paraId="25AF62D3" w14:textId="77777777" w:rsidR="00CC4545" w:rsidRPr="00FE0B08" w:rsidRDefault="00CC4545" w:rsidP="00747BF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0B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5" w:type="dxa"/>
          </w:tcPr>
          <w:p w14:paraId="546EF3D8" w14:textId="77777777" w:rsidR="00CC4545" w:rsidRPr="00FE0B08" w:rsidRDefault="00CC4545" w:rsidP="00747BF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0B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FE0B08" w:rsidRPr="00FE0B08" w14:paraId="02E2925C" w14:textId="77777777" w:rsidTr="00CC4545">
        <w:trPr>
          <w:trHeight w:val="487"/>
          <w:jc w:val="center"/>
        </w:trPr>
        <w:tc>
          <w:tcPr>
            <w:tcW w:w="1128" w:type="dxa"/>
          </w:tcPr>
          <w:p w14:paraId="3533EA86" w14:textId="77777777" w:rsidR="00CC4545" w:rsidRPr="00FE0B08" w:rsidRDefault="00CC4545" w:rsidP="00747BF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0B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1275" w:type="dxa"/>
          </w:tcPr>
          <w:p w14:paraId="23B8E522" w14:textId="77777777" w:rsidR="00CC4545" w:rsidRPr="00FE0B08" w:rsidRDefault="00CC4545" w:rsidP="00747BF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0B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0,2</w:t>
            </w:r>
          </w:p>
        </w:tc>
        <w:tc>
          <w:tcPr>
            <w:tcW w:w="1275" w:type="dxa"/>
          </w:tcPr>
          <w:p w14:paraId="073B03A6" w14:textId="77777777" w:rsidR="00CC4545" w:rsidRPr="00FE0B08" w:rsidRDefault="00CC4545" w:rsidP="00747BF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0B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</w:t>
            </w:r>
          </w:p>
        </w:tc>
        <w:tc>
          <w:tcPr>
            <w:tcW w:w="1275" w:type="dxa"/>
          </w:tcPr>
          <w:p w14:paraId="7E07B6EA" w14:textId="77777777" w:rsidR="00CC4545" w:rsidRPr="00FE0B08" w:rsidRDefault="00CC4545" w:rsidP="00747BF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0B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  <w:tc>
          <w:tcPr>
            <w:tcW w:w="1275" w:type="dxa"/>
          </w:tcPr>
          <w:p w14:paraId="09013762" w14:textId="77777777" w:rsidR="00CC4545" w:rsidRPr="00FE0B08" w:rsidRDefault="00CC4545" w:rsidP="00747BF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0B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</w:t>
            </w:r>
          </w:p>
        </w:tc>
        <w:tc>
          <w:tcPr>
            <w:tcW w:w="1275" w:type="dxa"/>
          </w:tcPr>
          <w:p w14:paraId="0EB64E32" w14:textId="77777777" w:rsidR="00CC4545" w:rsidRPr="00FE0B08" w:rsidRDefault="00CC4545" w:rsidP="00747BF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0B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</w:t>
            </w:r>
          </w:p>
        </w:tc>
      </w:tr>
    </w:tbl>
    <w:p w14:paraId="49157DC2" w14:textId="77777777" w:rsidR="00CC4545" w:rsidRPr="00FE0B08" w:rsidRDefault="00CC4545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 xml:space="preserve">Тогда вероятность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r>
          <w:rPr>
            <w:rFonts w:ascii="Cambria Math" w:hAnsi="Cambria Math" w:cs="Times New Roman"/>
            <w:sz w:val="28"/>
            <w:szCs w:val="28"/>
          </w:rPr>
          <m:t>(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≤1</m:t>
        </m:r>
      </m:oMath>
      <w:r w:rsidRPr="00FE0B08">
        <w:rPr>
          <w:rFonts w:ascii="Times New Roman" w:hAnsi="Times New Roman" w:cs="Times New Roman"/>
          <w:sz w:val="28"/>
          <w:szCs w:val="28"/>
        </w:rPr>
        <w:t>)  равна</w:t>
      </w:r>
    </w:p>
    <w:p w14:paraId="58864701" w14:textId="77777777" w:rsidR="00CC4545" w:rsidRPr="00FE0B08" w:rsidRDefault="00CC4545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 xml:space="preserve">Выберите один ответ. </w:t>
      </w:r>
    </w:p>
    <w:p w14:paraId="325EE5CE" w14:textId="77777777" w:rsidR="00CC4545" w:rsidRPr="00FE0B08" w:rsidRDefault="00CC4545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1) 0,9</w:t>
      </w:r>
    </w:p>
    <w:p w14:paraId="7DA2CDA6" w14:textId="77777777" w:rsidR="00CC4545" w:rsidRPr="00FE0B08" w:rsidRDefault="00CC4545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2) 0,8</w:t>
      </w:r>
    </w:p>
    <w:p w14:paraId="69B853E3" w14:textId="77777777" w:rsidR="00CC4545" w:rsidRPr="00FE0B08" w:rsidRDefault="00CC4545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3) 0,3</w:t>
      </w:r>
    </w:p>
    <w:p w14:paraId="5F770B99" w14:textId="77777777" w:rsidR="00CC4545" w:rsidRPr="00FE0B08" w:rsidRDefault="00CC4545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4) 0,7</w:t>
      </w:r>
    </w:p>
    <w:p w14:paraId="1E8ACAC1" w14:textId="77777777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D912135" w14:textId="1CE79001" w:rsidR="00835049" w:rsidRPr="00FE0B08" w:rsidRDefault="00112880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35049" w:rsidRPr="00FE0B08">
        <w:rPr>
          <w:rFonts w:ascii="Times New Roman" w:hAnsi="Times New Roman" w:cs="Times New Roman"/>
          <w:sz w:val="28"/>
          <w:szCs w:val="28"/>
        </w:rPr>
        <w:t>.</w:t>
      </w:r>
      <w:r w:rsidR="00835049" w:rsidRPr="00FE0B08">
        <w:rPr>
          <w:rFonts w:ascii="Arial" w:hAnsi="Arial" w:cs="Arial"/>
          <w:sz w:val="28"/>
          <w:szCs w:val="28"/>
        </w:rPr>
        <w:t xml:space="preserve"> </w:t>
      </w:r>
      <w:r w:rsidR="00835049" w:rsidRPr="00FE0B08">
        <w:rPr>
          <w:rFonts w:ascii="Times New Roman CYR" w:hAnsi="Times New Roman CYR" w:cs="Times New Roman CYR"/>
          <w:sz w:val="28"/>
          <w:szCs w:val="28"/>
        </w:rPr>
        <w:t>Случайная величина распределена равномерно на интервале (0;6). Тогда ее математическое ожидание и дисперсия соответственно равны</w:t>
      </w:r>
      <w:r w:rsidR="00835049" w:rsidRPr="00FE0B08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53B3D8F3" w14:textId="77777777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1)</w:t>
      </w:r>
      <w:r w:rsidRPr="00FE0B08">
        <w:rPr>
          <w:rFonts w:ascii="Arial" w:hAnsi="Arial" w:cs="Arial"/>
          <w:sz w:val="28"/>
          <w:szCs w:val="28"/>
        </w:rPr>
        <w:t xml:space="preserve"> </w:t>
      </w:r>
      <w:r w:rsidRPr="00FE0B08">
        <w:rPr>
          <w:rFonts w:ascii="Times New Roman" w:hAnsi="Times New Roman" w:cs="Times New Roman"/>
          <w:sz w:val="28"/>
          <w:szCs w:val="28"/>
        </w:rPr>
        <w:t xml:space="preserve">4 </w:t>
      </w:r>
      <w:r w:rsidRPr="00FE0B08">
        <w:rPr>
          <w:rFonts w:ascii="Times New Roman CYR" w:hAnsi="Times New Roman CYR" w:cs="Times New Roman CYR"/>
          <w:sz w:val="28"/>
          <w:szCs w:val="28"/>
        </w:rPr>
        <w:t xml:space="preserve">и 4/3 </w:t>
      </w:r>
    </w:p>
    <w:p w14:paraId="3596D54B" w14:textId="77777777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2)</w:t>
      </w:r>
      <w:r w:rsidRPr="00FE0B08">
        <w:rPr>
          <w:rFonts w:ascii="Arial" w:hAnsi="Arial" w:cs="Arial"/>
          <w:sz w:val="28"/>
          <w:szCs w:val="28"/>
        </w:rPr>
        <w:t xml:space="preserve"> </w:t>
      </w:r>
      <w:r w:rsidRPr="00FE0B08">
        <w:rPr>
          <w:rFonts w:ascii="Times New Roman" w:hAnsi="Times New Roman" w:cs="Times New Roman"/>
          <w:sz w:val="28"/>
          <w:szCs w:val="28"/>
        </w:rPr>
        <w:t xml:space="preserve">3 </w:t>
      </w:r>
      <w:r w:rsidRPr="00FE0B08">
        <w:rPr>
          <w:rFonts w:ascii="Times New Roman CYR" w:hAnsi="Times New Roman CYR" w:cs="Times New Roman CYR"/>
          <w:sz w:val="28"/>
          <w:szCs w:val="28"/>
        </w:rPr>
        <w:t xml:space="preserve">и 3 </w:t>
      </w:r>
    </w:p>
    <w:p w14:paraId="7681711D" w14:textId="77777777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3)</w:t>
      </w:r>
      <w:r w:rsidRPr="00FE0B08">
        <w:rPr>
          <w:rFonts w:ascii="Arial" w:hAnsi="Arial" w:cs="Arial"/>
          <w:sz w:val="28"/>
          <w:szCs w:val="28"/>
        </w:rPr>
        <w:t xml:space="preserve"> </w:t>
      </w:r>
      <w:r w:rsidRPr="00FE0B08">
        <w:rPr>
          <w:rFonts w:ascii="Times New Roman" w:hAnsi="Times New Roman" w:cs="Times New Roman"/>
          <w:sz w:val="28"/>
          <w:szCs w:val="28"/>
        </w:rPr>
        <w:t xml:space="preserve">2 </w:t>
      </w:r>
      <w:r w:rsidRPr="00FE0B08">
        <w:rPr>
          <w:rFonts w:ascii="Times New Roman CYR" w:hAnsi="Times New Roman CYR" w:cs="Times New Roman CYR"/>
          <w:sz w:val="28"/>
          <w:szCs w:val="28"/>
        </w:rPr>
        <w:t xml:space="preserve">и 3 </w:t>
      </w:r>
    </w:p>
    <w:p w14:paraId="5EDD61B1" w14:textId="77777777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4)</w:t>
      </w:r>
      <w:r w:rsidRPr="00FE0B08">
        <w:rPr>
          <w:rFonts w:ascii="Arial" w:hAnsi="Arial" w:cs="Arial"/>
          <w:sz w:val="28"/>
          <w:szCs w:val="28"/>
        </w:rPr>
        <w:t xml:space="preserve"> </w:t>
      </w:r>
      <w:r w:rsidRPr="00FE0B08">
        <w:rPr>
          <w:rFonts w:ascii="Times New Roman" w:hAnsi="Times New Roman" w:cs="Times New Roman"/>
          <w:sz w:val="28"/>
          <w:szCs w:val="28"/>
        </w:rPr>
        <w:t xml:space="preserve">3 </w:t>
      </w:r>
      <w:r w:rsidRPr="00FE0B08">
        <w:rPr>
          <w:rFonts w:ascii="Times New Roman CYR" w:hAnsi="Times New Roman CYR" w:cs="Times New Roman CYR"/>
          <w:sz w:val="28"/>
          <w:szCs w:val="28"/>
        </w:rPr>
        <w:t>и 2</w:t>
      </w:r>
    </w:p>
    <w:p w14:paraId="519019E3" w14:textId="455BC290" w:rsidR="00835049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3DA96" w14:textId="035B6D19" w:rsidR="00B21E17" w:rsidRPr="00FE0B08" w:rsidRDefault="00112880" w:rsidP="00747BF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B21E17" w:rsidRPr="00FE0B08">
        <w:rPr>
          <w:rFonts w:ascii="Times New Roman" w:hAnsi="Times New Roman" w:cs="Times New Roman"/>
          <w:b/>
          <w:sz w:val="28"/>
          <w:szCs w:val="28"/>
        </w:rPr>
        <w:t xml:space="preserve"> Теоретические основы электротехники</w:t>
      </w:r>
    </w:p>
    <w:p w14:paraId="4531229D" w14:textId="00D6C83A" w:rsidR="00DF0EF9" w:rsidRPr="00FE0B08" w:rsidRDefault="00112880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10</w:t>
      </w:r>
      <w:r w:rsidR="00DF0EF9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 Второй закон Кирхгофа формулируется следующим образом…</w:t>
      </w:r>
    </w:p>
    <w:p w14:paraId="0909AAC5" w14:textId="77777777" w:rsidR="00DF0EF9" w:rsidRPr="00FE0B08" w:rsidRDefault="00DF0EF9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A) алгебраическая сумма падений напряжений в замкнутом контуре равна алгебраической сумме ЭДС в том же контуре</w:t>
      </w:r>
    </w:p>
    <w:p w14:paraId="52E8F0DA" w14:textId="77777777" w:rsidR="00DF0EF9" w:rsidRPr="00FE0B08" w:rsidRDefault="00DF0EF9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B) арифметическая сумма напряжений вдоль контура равна нулю</w:t>
      </w:r>
    </w:p>
    <w:p w14:paraId="4D6CB841" w14:textId="77777777" w:rsidR="00DF0EF9" w:rsidRPr="00FE0B08" w:rsidRDefault="00DF0EF9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C) алгебраическая сумма токов в ветвях, подсоединенных к узлу, равна нулю</w:t>
      </w:r>
    </w:p>
    <w:p w14:paraId="5EE58661" w14:textId="77777777" w:rsidR="00DF0EF9" w:rsidRPr="00FE0B08" w:rsidRDefault="00DF0EF9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D) сила тока в цепи прямо пропорциональна приложенному напряжению и обратно пропорциональна сопротивлению этой цепи</w:t>
      </w:r>
    </w:p>
    <w:p w14:paraId="694464BD" w14:textId="29572157" w:rsidR="00DF0EF9" w:rsidRPr="00FE0B08" w:rsidRDefault="00112880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11</w:t>
      </w:r>
      <w:r w:rsidR="00DF0EF9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 Для одного из контуров справедливо уравнение по второму закону Кирхгофа…</w:t>
      </w:r>
    </w:p>
    <w:p w14:paraId="7FD99075" w14:textId="77777777" w:rsidR="00DF0EF9" w:rsidRPr="00FE0B08" w:rsidRDefault="00DF0EF9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Calibri" w:eastAsia="Calibri" w:hAnsi="Calibri" w:cs="Times New Roman"/>
          <w:noProof/>
          <w:kern w:val="2"/>
          <w:lang w:eastAsia="ru-RU"/>
          <w14:ligatures w14:val="standardContextual"/>
        </w:rPr>
        <w:lastRenderedPageBreak/>
        <w:drawing>
          <wp:inline distT="0" distB="0" distL="0" distR="0" wp14:anchorId="0B7DA686" wp14:editId="6E6A20CB">
            <wp:extent cx="2314575" cy="15906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7C4A0" w14:textId="77777777" w:rsidR="00DF0EF9" w:rsidRPr="00FE0B08" w:rsidRDefault="00DF0EF9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A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 </w:t>
      </w:r>
      <w:r w:rsidRPr="00FE0B08">
        <w:rPr>
          <w:rFonts w:ascii="Calibri" w:eastAsia="Calibri" w:hAnsi="Calibri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7878FBD6" wp14:editId="546236C1">
            <wp:extent cx="1428750" cy="4095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F0C28" w14:textId="77777777" w:rsidR="00DF0EF9" w:rsidRPr="00FE0B08" w:rsidRDefault="00DF0EF9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B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 </w:t>
      </w:r>
      <w:r w:rsidRPr="00FE0B08">
        <w:rPr>
          <w:rFonts w:ascii="Calibri" w:eastAsia="Calibri" w:hAnsi="Calibri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56DB6740" wp14:editId="3A14D39F">
            <wp:extent cx="1428750" cy="3905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25928" w14:textId="77777777" w:rsidR="00DF0EF9" w:rsidRPr="00FE0B08" w:rsidRDefault="00DF0EF9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C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 </w:t>
      </w:r>
      <w:r w:rsidRPr="00FE0B08">
        <w:rPr>
          <w:rFonts w:ascii="Calibri" w:eastAsia="Calibri" w:hAnsi="Calibri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4C075EA4" wp14:editId="51C69849">
            <wp:extent cx="2686050" cy="381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352D6" w14:textId="77777777" w:rsidR="00DF0EF9" w:rsidRPr="00FE0B08" w:rsidRDefault="00DF0EF9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D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 </w:t>
      </w:r>
      <w:r w:rsidRPr="00FE0B08">
        <w:rPr>
          <w:rFonts w:ascii="Calibri" w:eastAsia="Calibri" w:hAnsi="Calibri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4ACD1923" wp14:editId="394A2DC8">
            <wp:extent cx="2133600" cy="4095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10FD6" w14:textId="378BFA9B" w:rsidR="00DF0EF9" w:rsidRPr="00FE0B08" w:rsidRDefault="00112880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DF0EF9" w:rsidRPr="00FE0B0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F0EF9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Если при известных: значении </w:t>
      </w:r>
      <w:proofErr w:type="spellStart"/>
      <w:r w:rsidR="00DF0EF9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Iw</w:t>
      </w:r>
      <w:proofErr w:type="spellEnd"/>
      <w:r w:rsidR="00DF0EF9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(МДС), геометрических параметрах магнитопровода l, S и марки стали, требуется определить магнитный поток Ф неразветвленной магнитной цепи, то такой тип задачи называется…</w:t>
      </w:r>
    </w:p>
    <w:p w14:paraId="3F096553" w14:textId="77777777" w:rsidR="00DF0EF9" w:rsidRPr="00FE0B08" w:rsidRDefault="00DF0EF9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A) обратная задача расчета неразветвленной магнитной цепи</w:t>
      </w:r>
    </w:p>
    <w:p w14:paraId="66810029" w14:textId="77777777" w:rsidR="00DF0EF9" w:rsidRPr="00FE0B08" w:rsidRDefault="00DF0EF9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B) прямая задача расчета неразветвленной магнитной цепи</w:t>
      </w:r>
    </w:p>
    <w:p w14:paraId="7DF00B05" w14:textId="77777777" w:rsidR="00DF0EF9" w:rsidRPr="00FE0B08" w:rsidRDefault="00DF0EF9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C) задача определения тягового усилия</w:t>
      </w:r>
    </w:p>
    <w:p w14:paraId="7CE3AEC2" w14:textId="77777777" w:rsidR="00DF0EF9" w:rsidRPr="00FE0B08" w:rsidRDefault="00DF0EF9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D) задача расчета магнитных потерь</w:t>
      </w:r>
    </w:p>
    <w:p w14:paraId="19C4506C" w14:textId="7D230B30" w:rsidR="00DF0EF9" w:rsidRPr="00FE0B08" w:rsidRDefault="00112880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Cs/>
          <w:sz w:val="28"/>
          <w:szCs w:val="28"/>
        </w:rPr>
        <w:t>13</w:t>
      </w:r>
      <w:r w:rsidR="00DF0EF9" w:rsidRPr="00FE0B08">
        <w:rPr>
          <w:rFonts w:ascii="Times New Roman" w:hAnsi="Times New Roman" w:cs="Times New Roman"/>
          <w:bCs/>
          <w:sz w:val="28"/>
          <w:szCs w:val="28"/>
        </w:rPr>
        <w:t>.</w:t>
      </w:r>
      <w:r w:rsidR="00DF0EF9" w:rsidRPr="00FE0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0EF9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Магнитное сопротивление цепи можно представить в виде …</w:t>
      </w:r>
    </w:p>
    <w:p w14:paraId="1B4E02BF" w14:textId="77777777" w:rsidR="00DF0EF9" w:rsidRPr="00FE0B08" w:rsidRDefault="00DF0EF9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Calibri" w:eastAsia="Calibri" w:hAnsi="Calibri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15F33D7A" wp14:editId="2F8A3D13">
            <wp:extent cx="2505075" cy="15906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C261E" w14:textId="77777777" w:rsidR="00DF0EF9" w:rsidRPr="00FE0B08" w:rsidRDefault="00DF0EF9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A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 </w:t>
      </w:r>
      <w:r w:rsidRPr="00FE0B08">
        <w:rPr>
          <w:rFonts w:ascii="Calibri" w:eastAsia="Calibri" w:hAnsi="Calibri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6555CDE1" wp14:editId="27C8119F">
            <wp:extent cx="923925" cy="6191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F0060" w14:textId="77777777" w:rsidR="00DF0EF9" w:rsidRPr="00FE0B08" w:rsidRDefault="00DF0EF9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B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 </w:t>
      </w:r>
      <w:r w:rsidRPr="00FE0B08">
        <w:rPr>
          <w:rFonts w:ascii="Calibri" w:eastAsia="Calibri" w:hAnsi="Calibri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4158D548" wp14:editId="07FB00CE">
            <wp:extent cx="904875" cy="5715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E348D" w14:textId="77777777" w:rsidR="00DF0EF9" w:rsidRPr="00FE0B08" w:rsidRDefault="00DF0EF9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C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 </w:t>
      </w:r>
      <w:r w:rsidRPr="00FE0B08">
        <w:rPr>
          <w:rFonts w:ascii="Calibri" w:eastAsia="Calibri" w:hAnsi="Calibri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435A838D" wp14:editId="02759237">
            <wp:extent cx="923925" cy="5905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2B840" w14:textId="77777777" w:rsidR="00DF0EF9" w:rsidRPr="00FE0B08" w:rsidRDefault="00DF0EF9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D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 </w:t>
      </w:r>
      <w:r w:rsidRPr="00FE0B08">
        <w:rPr>
          <w:rFonts w:ascii="Calibri" w:eastAsia="Calibri" w:hAnsi="Calibri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73770139" wp14:editId="3776DF39">
            <wp:extent cx="971550" cy="5810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4DD21" w14:textId="5D0E4BBA" w:rsidR="00DF0EF9" w:rsidRPr="00FE0B08" w:rsidRDefault="00112880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>14</w:t>
      </w:r>
      <w:r w:rsidR="00DF0EF9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 Для случая, соответствующего приведенной векторной диаграмме, характер сопротивления пассивной электрической цепи…</w:t>
      </w:r>
    </w:p>
    <w:p w14:paraId="24A40159" w14:textId="77777777" w:rsidR="00DF0EF9" w:rsidRPr="00FE0B08" w:rsidRDefault="00DF0EF9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Calibri" w:eastAsia="Calibri" w:hAnsi="Calibri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3CCAF9AC" wp14:editId="51D908A9">
            <wp:extent cx="1800225" cy="8477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47C50" w14:textId="77777777" w:rsidR="00DF0EF9" w:rsidRPr="00FE0B08" w:rsidRDefault="00DF0EF9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A) активно-емкостной</w:t>
      </w:r>
    </w:p>
    <w:p w14:paraId="6CB1DFC1" w14:textId="77777777" w:rsidR="00DF0EF9" w:rsidRPr="00FE0B08" w:rsidRDefault="00DF0EF9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B) активный</w:t>
      </w:r>
    </w:p>
    <w:p w14:paraId="7EE1CF05" w14:textId="77777777" w:rsidR="00DF0EF9" w:rsidRPr="00FE0B08" w:rsidRDefault="00DF0EF9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C) индуктивный</w:t>
      </w:r>
    </w:p>
    <w:p w14:paraId="37CFDFD7" w14:textId="77777777" w:rsidR="00DF0EF9" w:rsidRPr="00FE0B08" w:rsidRDefault="00DF0EF9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D) пассивный</w:t>
      </w:r>
    </w:p>
    <w:p w14:paraId="7AF5CF25" w14:textId="3D8C24EC" w:rsidR="00DF0EF9" w:rsidRPr="00FE0B08" w:rsidRDefault="00112880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15</w:t>
      </w:r>
      <w:r w:rsidR="00DF0EF9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Комплексной ток </w:t>
      </w:r>
      <w:r w:rsidR="00DF0EF9" w:rsidRPr="00FE0B08">
        <w:rPr>
          <w:rFonts w:ascii="Times New Roman" w:eastAsia="Calibri" w:hAnsi="Times New Roman" w:cs="Times New Roman"/>
          <w:i/>
          <w:iCs/>
          <w:kern w:val="2"/>
          <w:sz w:val="28"/>
          <w:szCs w:val="28"/>
          <w:u w:val="single"/>
          <w:lang w:val="en-US"/>
          <w14:ligatures w14:val="standardContextual"/>
        </w:rPr>
        <w:t>I</w:t>
      </w:r>
      <w:r w:rsidR="00DF0EF9" w:rsidRPr="00FE0B0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 </w:t>
      </w:r>
      <w:r w:rsidR="00DF0EF9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на входе пассивного двухполюсника при комплексном напряжении на входе</w:t>
      </w:r>
      <w:r w:rsidR="00C9491C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DF0EF9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DF0EF9" w:rsidRPr="00FE0B08">
        <w:rPr>
          <w:rFonts w:ascii="Times New Roman" w:eastAsia="Calibri" w:hAnsi="Times New Roman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10FE5AAE" wp14:editId="08E991F1">
            <wp:extent cx="1028700" cy="3810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0EF9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В и комплексном сопротивлении </w:t>
      </w:r>
      <w:r w:rsidR="00DF0EF9" w:rsidRPr="00FE0B08">
        <w:rPr>
          <w:rFonts w:ascii="Times New Roman" w:eastAsia="Calibri" w:hAnsi="Times New Roman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03907E08" wp14:editId="593FA437">
            <wp:extent cx="1000125" cy="3810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0EF9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Ом составит…</w:t>
      </w:r>
    </w:p>
    <w:p w14:paraId="4318A83E" w14:textId="77777777" w:rsidR="00DF0EF9" w:rsidRPr="00FE0B08" w:rsidRDefault="00DF0EF9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798BAB5E" wp14:editId="7E3A29BC">
            <wp:extent cx="1609725" cy="14287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B1849" w14:textId="77777777" w:rsidR="00DF0EF9" w:rsidRPr="00FE0B08" w:rsidRDefault="00DF0EF9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A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 </w:t>
      </w:r>
      <w:r w:rsidRPr="00FE0B08">
        <w:rPr>
          <w:rFonts w:ascii="Times New Roman" w:eastAsia="Calibri" w:hAnsi="Times New Roman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1860036A" wp14:editId="366FC590">
            <wp:extent cx="1028700" cy="4476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А</w:t>
      </w:r>
    </w:p>
    <w:p w14:paraId="72DF601D" w14:textId="77777777" w:rsidR="00DF0EF9" w:rsidRPr="00FE0B08" w:rsidRDefault="00DF0EF9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B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 </w:t>
      </w:r>
      <w:r w:rsidRPr="00FE0B08">
        <w:rPr>
          <w:rFonts w:ascii="Times New Roman" w:eastAsia="Calibri" w:hAnsi="Times New Roman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78FAE6CC" wp14:editId="4C7516DF">
            <wp:extent cx="1133475" cy="4000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А</w:t>
      </w:r>
    </w:p>
    <w:p w14:paraId="7E773031" w14:textId="77777777" w:rsidR="00DF0EF9" w:rsidRPr="00FE0B08" w:rsidRDefault="00DF0EF9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C) </w:t>
      </w:r>
      <w:r w:rsidRPr="00FE0B08">
        <w:rPr>
          <w:rFonts w:ascii="Times New Roman" w:eastAsia="Calibri" w:hAnsi="Times New Roman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42FB3F1B" wp14:editId="3BB0BD56">
            <wp:extent cx="1162050" cy="4000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А</w:t>
      </w:r>
    </w:p>
    <w:p w14:paraId="3D80CB27" w14:textId="77777777" w:rsidR="00DF0EF9" w:rsidRPr="00FE0B08" w:rsidRDefault="00DF0EF9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D) </w:t>
      </w:r>
      <w:r w:rsidRPr="00FE0B08">
        <w:rPr>
          <w:rFonts w:ascii="Times New Roman" w:eastAsia="Calibri" w:hAnsi="Times New Roman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065C4D82" wp14:editId="1E162FB9">
            <wp:extent cx="1028700" cy="4191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А</w:t>
      </w:r>
    </w:p>
    <w:p w14:paraId="0110FCF9" w14:textId="48F272F7" w:rsidR="00CC4545" w:rsidRPr="00FE0B08" w:rsidRDefault="00112880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Cs/>
          <w:sz w:val="28"/>
          <w:szCs w:val="28"/>
        </w:rPr>
        <w:t>16</w:t>
      </w:r>
      <w:r w:rsidR="00CC4545" w:rsidRPr="00FE0B0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C4545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 соответствии с векторной диаграммой для цепи с последовательным соединением резистивного </w:t>
      </w:r>
      <w:r w:rsidR="00CC4545" w:rsidRPr="00FE0B08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R</w:t>
      </w:r>
      <w:r w:rsidR="00CC4545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индуктивного </w:t>
      </w:r>
      <w:r w:rsidR="00CC4545" w:rsidRPr="00FE0B08">
        <w:rPr>
          <w:rFonts w:ascii="Times New Roman" w:eastAsia="Calibri" w:hAnsi="Times New Roman" w:cs="Times New Roman"/>
          <w:i/>
          <w:kern w:val="2"/>
          <w:sz w:val="28"/>
          <w:szCs w:val="28"/>
          <w14:ligatures w14:val="standardContextual"/>
        </w:rPr>
        <w:t>L</w:t>
      </w:r>
      <w:r w:rsidR="00CC4545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и емкостного C элементов соотношение между соотношение между</w:t>
      </w:r>
      <w:r w:rsidR="00C9491C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C9491C" w:rsidRPr="00FE0B08">
        <w:rPr>
          <w:rFonts w:ascii="Times New Roman" w:eastAsia="Calibri" w:hAnsi="Times New Roman" w:cs="Times New Roman"/>
          <w:i/>
          <w:kern w:val="2"/>
          <w:sz w:val="28"/>
          <w:szCs w:val="28"/>
          <w:lang w:val="en-US"/>
          <w14:ligatures w14:val="standardContextual"/>
        </w:rPr>
        <w:t>X</w:t>
      </w:r>
      <w:r w:rsidR="00C9491C" w:rsidRPr="00FE0B08">
        <w:rPr>
          <w:rFonts w:ascii="Times New Roman" w:eastAsia="Calibri" w:hAnsi="Times New Roman" w:cs="Times New Roman"/>
          <w:i/>
          <w:kern w:val="2"/>
          <w:sz w:val="28"/>
          <w:szCs w:val="28"/>
          <w:vertAlign w:val="subscript"/>
          <w:lang w:val="en-US"/>
          <w14:ligatures w14:val="standardContextual"/>
        </w:rPr>
        <w:t>L</w:t>
      </w:r>
      <w:r w:rsidR="00CC4545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C9491C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и </w:t>
      </w:r>
      <w:r w:rsidR="00C9491C" w:rsidRPr="00FE0B08">
        <w:rPr>
          <w:rFonts w:ascii="Times New Roman" w:eastAsia="Calibri" w:hAnsi="Times New Roman" w:cs="Times New Roman"/>
          <w:i/>
          <w:kern w:val="2"/>
          <w:sz w:val="28"/>
          <w:szCs w:val="28"/>
          <w:lang w:val="en-US"/>
          <w14:ligatures w14:val="standardContextual"/>
        </w:rPr>
        <w:t>X</w:t>
      </w:r>
      <w:r w:rsidR="00C9491C" w:rsidRPr="00FE0B08">
        <w:rPr>
          <w:rFonts w:ascii="Times New Roman" w:eastAsia="Calibri" w:hAnsi="Times New Roman" w:cs="Times New Roman"/>
          <w:i/>
          <w:kern w:val="2"/>
          <w:sz w:val="28"/>
          <w:szCs w:val="28"/>
          <w:vertAlign w:val="subscript"/>
          <w14:ligatures w14:val="standardContextual"/>
        </w:rPr>
        <w:t>С</w:t>
      </w:r>
      <w:r w:rsidR="00CC4545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оценивается как …</w:t>
      </w:r>
    </w:p>
    <w:p w14:paraId="03C59435" w14:textId="77777777" w:rsidR="00CC4545" w:rsidRPr="00FE0B08" w:rsidRDefault="00CC4545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742CBC68" wp14:editId="7344E3DB">
            <wp:extent cx="1743075" cy="16287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36E20" w14:textId="77777777" w:rsidR="00CC4545" w:rsidRPr="00FE0B08" w:rsidRDefault="00CC4545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A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 </w:t>
      </w:r>
      <w:r w:rsidRPr="00FE0B08">
        <w:rPr>
          <w:rFonts w:ascii="Times New Roman" w:eastAsia="Calibri" w:hAnsi="Times New Roman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34E62EFD" wp14:editId="7DA55F12">
            <wp:extent cx="771525" cy="3619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4A1CA" w14:textId="77777777" w:rsidR="00CC4545" w:rsidRPr="00FE0B08" w:rsidRDefault="00CC4545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lastRenderedPageBreak/>
        <w:t>B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 </w:t>
      </w:r>
      <w:r w:rsidRPr="00FE0B08">
        <w:rPr>
          <w:rFonts w:ascii="Times New Roman" w:eastAsia="Calibri" w:hAnsi="Times New Roman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4C3D3A76" wp14:editId="63F8A3B2">
            <wp:extent cx="1038225" cy="3429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FAD01" w14:textId="77777777" w:rsidR="00CC4545" w:rsidRPr="00FE0B08" w:rsidRDefault="00CC4545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C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 </w:t>
      </w:r>
      <w:r w:rsidRPr="00FE0B08">
        <w:rPr>
          <w:rFonts w:ascii="Times New Roman" w:eastAsia="Calibri" w:hAnsi="Times New Roman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54ACD3E8" wp14:editId="054A48DF">
            <wp:extent cx="752475" cy="3429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CEB69" w14:textId="77777777" w:rsidR="00CC4545" w:rsidRPr="00FE0B08" w:rsidRDefault="00CC4545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D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 </w:t>
      </w:r>
      <w:r w:rsidRPr="00FE0B08">
        <w:rPr>
          <w:rFonts w:ascii="Times New Roman" w:eastAsia="Calibri" w:hAnsi="Times New Roman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0DDA4178" wp14:editId="090E63C0">
            <wp:extent cx="838200" cy="3429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CCE33" w14:textId="01CB060F" w:rsidR="00C9491C" w:rsidRPr="00FE0B08" w:rsidRDefault="00112880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Cs/>
          <w:sz w:val="28"/>
          <w:szCs w:val="28"/>
        </w:rPr>
        <w:t>17</w:t>
      </w:r>
      <w:r w:rsidR="00CC4545" w:rsidRPr="00FE0B0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9491C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Комплексное сопротивление приведенной цепи </w:t>
      </w:r>
      <w:r w:rsidR="00C9491C" w:rsidRPr="00FE0B08">
        <w:rPr>
          <w:rFonts w:ascii="Times New Roman" w:eastAsia="Calibri" w:hAnsi="Times New Roman" w:cs="Times New Roman"/>
          <w:i/>
          <w:iCs/>
          <w:kern w:val="2"/>
          <w:sz w:val="28"/>
          <w:szCs w:val="28"/>
          <w:u w:val="single"/>
          <w14:ligatures w14:val="standardContextual"/>
        </w:rPr>
        <w:t>Z</w:t>
      </w:r>
      <w:r w:rsidR="00C9491C" w:rsidRPr="00FE0B08">
        <w:rPr>
          <w:rFonts w:ascii="Times New Roman" w:eastAsia="Calibri" w:hAnsi="Times New Roman" w:cs="Times New Roman"/>
          <w:i/>
          <w:iCs/>
          <w:kern w:val="2"/>
          <w:sz w:val="28"/>
          <w:szCs w:val="28"/>
          <w14:ligatures w14:val="standardContextual"/>
        </w:rPr>
        <w:t> </w:t>
      </w:r>
      <w:r w:rsidR="00C9491C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 алгебраической форме записи при </w:t>
      </w:r>
      <w:r w:rsidR="00C9491C" w:rsidRPr="00FE0B08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t>X</w:t>
      </w:r>
      <w:r w:rsidR="00C9491C" w:rsidRPr="00FE0B08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vertAlign w:val="subscript"/>
          <w14:ligatures w14:val="standardContextual"/>
        </w:rPr>
        <w:t>L</w:t>
      </w:r>
      <w:r w:rsidR="00C9491C" w:rsidRPr="00FE0B08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t> = </w:t>
      </w:r>
      <w:r w:rsidR="00C9491C" w:rsidRPr="00FE0B0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30 Ом</w:t>
      </w:r>
      <w:r w:rsidR="00C9491C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и </w:t>
      </w:r>
      <w:r w:rsidR="00C9491C" w:rsidRPr="00FE0B08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t>R </w:t>
      </w:r>
      <w:r w:rsidR="00C9491C" w:rsidRPr="00FE0B0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= 40 Ом</w:t>
      </w:r>
      <w:r w:rsidR="00C9491C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составляет…</w:t>
      </w:r>
    </w:p>
    <w:p w14:paraId="209F5438" w14:textId="77777777" w:rsidR="00C9491C" w:rsidRPr="00FE0B08" w:rsidRDefault="00C9491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37EF51F5" wp14:editId="7327F8E5">
            <wp:extent cx="1685925" cy="5810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EAC15" w14:textId="77777777" w:rsidR="00C9491C" w:rsidRPr="00FE0B08" w:rsidRDefault="00C9491C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A) </w:t>
      </w:r>
      <w:r w:rsidRPr="00FE0B08">
        <w:rPr>
          <w:rFonts w:ascii="Times New Roman" w:eastAsia="Calibri" w:hAnsi="Times New Roman" w:cs="Times New Roman"/>
          <w:i/>
          <w:iCs/>
          <w:kern w:val="2"/>
          <w:sz w:val="28"/>
          <w:szCs w:val="28"/>
          <w:u w:val="single"/>
          <w14:ligatures w14:val="standardContextual"/>
        </w:rPr>
        <w:t>Z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= 40 +</w:t>
      </w:r>
      <w:r w:rsidRPr="00FE0B08">
        <w:rPr>
          <w:rFonts w:ascii="Times New Roman" w:eastAsia="Calibri" w:hAnsi="Times New Roman" w:cs="Times New Roman"/>
          <w:i/>
          <w:iCs/>
          <w:kern w:val="2"/>
          <w:sz w:val="28"/>
          <w:szCs w:val="28"/>
          <w14:ligatures w14:val="standardContextual"/>
        </w:rPr>
        <w:t>j 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30 Ом</w:t>
      </w:r>
    </w:p>
    <w:p w14:paraId="7FCC5CE5" w14:textId="77777777" w:rsidR="00C9491C" w:rsidRPr="00FE0B08" w:rsidRDefault="00C9491C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B) </w:t>
      </w:r>
      <w:r w:rsidRPr="00FE0B08">
        <w:rPr>
          <w:rFonts w:ascii="Times New Roman" w:eastAsia="Calibri" w:hAnsi="Times New Roman" w:cs="Times New Roman"/>
          <w:i/>
          <w:iCs/>
          <w:kern w:val="2"/>
          <w:sz w:val="28"/>
          <w:szCs w:val="28"/>
          <w:u w:val="single"/>
          <w14:ligatures w14:val="standardContextual"/>
        </w:rPr>
        <w:t>Z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= 30 +j 40 Ом</w:t>
      </w:r>
    </w:p>
    <w:p w14:paraId="5E14B107" w14:textId="77777777" w:rsidR="00C9491C" w:rsidRPr="00FE0B08" w:rsidRDefault="00C9491C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C) Z = 40 - j 30 Ом</w:t>
      </w:r>
    </w:p>
    <w:p w14:paraId="5AD852DA" w14:textId="77777777" w:rsidR="00C9491C" w:rsidRPr="00FE0B08" w:rsidRDefault="00C9491C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D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 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Z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= 30 - 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j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40 Ом</w:t>
      </w:r>
    </w:p>
    <w:p w14:paraId="3E39AAD7" w14:textId="2F657FFF" w:rsidR="00B21E17" w:rsidRPr="00FE0B08" w:rsidRDefault="00B21E17" w:rsidP="00747BF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913D1" w14:textId="04B7798E" w:rsidR="00C9491C" w:rsidRPr="00FE0B08" w:rsidRDefault="00112880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Cs/>
          <w:sz w:val="28"/>
          <w:szCs w:val="28"/>
        </w:rPr>
        <w:t>18</w:t>
      </w:r>
      <w:r w:rsidR="00CC4545" w:rsidRPr="00FE0B08">
        <w:rPr>
          <w:rFonts w:ascii="Times New Roman" w:hAnsi="Times New Roman" w:cs="Times New Roman"/>
          <w:bCs/>
          <w:sz w:val="28"/>
          <w:szCs w:val="28"/>
        </w:rPr>
        <w:t>.</w:t>
      </w:r>
      <w:r w:rsidR="00CC4545" w:rsidRPr="00FE0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491C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Угол сдвига фаз </w:t>
      </w:r>
      <w:r w:rsidR="00C9491C" w:rsidRPr="00FE0B08">
        <w:rPr>
          <w:rFonts w:ascii="Times New Roman" w:eastAsia="Calibri" w:hAnsi="Times New Roman" w:cs="Times New Roman"/>
          <w:kern w:val="2"/>
          <w:sz w:val="36"/>
          <w:szCs w:val="28"/>
          <w14:ligatures w14:val="standardContextual"/>
        </w:rPr>
        <w:t>φ</w:t>
      </w:r>
      <w:r w:rsidR="00C9491C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между напряжением и током на входе цепи </w:t>
      </w:r>
      <w:proofErr w:type="gramStart"/>
      <w:r w:rsidR="00C9491C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при  </w:t>
      </w:r>
      <w:r w:rsidR="00C9491C" w:rsidRPr="00FE0B08">
        <w:rPr>
          <w:rFonts w:ascii="Times New Roman" w:eastAsia="Calibri" w:hAnsi="Times New Roman" w:cs="Times New Roman"/>
          <w:i/>
          <w:iCs/>
          <w:kern w:val="2"/>
          <w:sz w:val="28"/>
          <w:szCs w:val="28"/>
          <w14:ligatures w14:val="standardContextual"/>
        </w:rPr>
        <w:t>X</w:t>
      </w:r>
      <w:r w:rsidR="00C9491C" w:rsidRPr="00FE0B08">
        <w:rPr>
          <w:rFonts w:ascii="Times New Roman" w:eastAsia="Calibri" w:hAnsi="Times New Roman" w:cs="Times New Roman"/>
          <w:i/>
          <w:iCs/>
          <w:kern w:val="2"/>
          <w:sz w:val="28"/>
          <w:szCs w:val="28"/>
          <w:vertAlign w:val="subscript"/>
          <w14:ligatures w14:val="standardContextual"/>
        </w:rPr>
        <w:t>C</w:t>
      </w:r>
      <w:proofErr w:type="gramEnd"/>
      <w:r w:rsidR="00C9491C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=40 Ом</w:t>
      </w:r>
      <w:r w:rsidR="00C9491C" w:rsidRPr="00FE0B0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 </w:t>
      </w:r>
      <w:r w:rsidR="00C9491C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 </w:t>
      </w:r>
      <w:r w:rsidR="00C9491C" w:rsidRPr="00FE0B08">
        <w:rPr>
          <w:rFonts w:ascii="Times New Roman" w:eastAsia="Calibri" w:hAnsi="Times New Roman" w:cs="Times New Roman"/>
          <w:i/>
          <w:iCs/>
          <w:kern w:val="2"/>
          <w:sz w:val="28"/>
          <w:szCs w:val="28"/>
          <w14:ligatures w14:val="standardContextual"/>
        </w:rPr>
        <w:t>R </w:t>
      </w:r>
      <w:r w:rsidR="00C9491C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= 30 Ом составляет… </w:t>
      </w:r>
    </w:p>
    <w:p w14:paraId="056A0A27" w14:textId="72B91CCF" w:rsidR="00C9491C" w:rsidRPr="00FE0B08" w:rsidRDefault="00C9491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Calibri" w:eastAsia="Calibri" w:hAnsi="Calibri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459F3638" wp14:editId="07EFCBA1">
            <wp:extent cx="1362075" cy="60007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429BF" w14:textId="77777777" w:rsidR="00C9491C" w:rsidRPr="00FE0B08" w:rsidRDefault="00C9491C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A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 </w:t>
      </w:r>
      <w:r w:rsidRPr="00FE0B08">
        <w:rPr>
          <w:rFonts w:ascii="Times New Roman" w:eastAsia="Calibri" w:hAnsi="Times New Roman" w:cs="Times New Roman"/>
          <w:kern w:val="2"/>
          <w:sz w:val="36"/>
          <w:szCs w:val="28"/>
          <w14:ligatures w14:val="standardContextual"/>
        </w:rPr>
        <w:t>φ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 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= – 53°</w:t>
      </w:r>
    </w:p>
    <w:p w14:paraId="30926B57" w14:textId="77777777" w:rsidR="00C9491C" w:rsidRPr="00FE0B08" w:rsidRDefault="00C9491C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B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 </w:t>
      </w:r>
      <w:r w:rsidRPr="00FE0B08">
        <w:rPr>
          <w:rFonts w:ascii="Times New Roman" w:eastAsia="Calibri" w:hAnsi="Times New Roman" w:cs="Times New Roman"/>
          <w:kern w:val="2"/>
          <w:sz w:val="36"/>
          <w:szCs w:val="28"/>
          <w14:ligatures w14:val="standardContextual"/>
        </w:rPr>
        <w:t>φ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= – 37°</w:t>
      </w:r>
    </w:p>
    <w:p w14:paraId="7C2CB21B" w14:textId="77777777" w:rsidR="00C9491C" w:rsidRPr="00FE0B08" w:rsidRDefault="00C9491C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C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 </w:t>
      </w:r>
      <w:r w:rsidRPr="00FE0B08">
        <w:rPr>
          <w:rFonts w:ascii="Times New Roman" w:eastAsia="Calibri" w:hAnsi="Times New Roman" w:cs="Times New Roman"/>
          <w:kern w:val="2"/>
          <w:sz w:val="36"/>
          <w:szCs w:val="28"/>
          <w14:ligatures w14:val="standardContextual"/>
        </w:rPr>
        <w:t>φ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= 37°</w:t>
      </w:r>
    </w:p>
    <w:p w14:paraId="59B9BD47" w14:textId="77777777" w:rsidR="00C9491C" w:rsidRPr="00FE0B08" w:rsidRDefault="00C9491C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D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) </w:t>
      </w:r>
      <w:r w:rsidRPr="00FE0B08">
        <w:rPr>
          <w:rFonts w:ascii="Times New Roman" w:eastAsia="Calibri" w:hAnsi="Times New Roman" w:cs="Times New Roman"/>
          <w:kern w:val="2"/>
          <w:sz w:val="36"/>
          <w:szCs w:val="28"/>
          <w14:ligatures w14:val="standardContextual"/>
        </w:rPr>
        <w:t>φ</w:t>
      </w: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= 53°</w:t>
      </w:r>
    </w:p>
    <w:p w14:paraId="63EC301A" w14:textId="2EDA8FB2" w:rsidR="00CC4545" w:rsidRPr="00FE0B08" w:rsidRDefault="00CC4545" w:rsidP="00747BF1">
      <w:pPr>
        <w:suppressAutoHyphens/>
        <w:spacing w:after="0" w:line="240" w:lineRule="auto"/>
        <w:jc w:val="both"/>
        <w:rPr>
          <w:b/>
          <w:bCs/>
          <w:sz w:val="28"/>
          <w:szCs w:val="28"/>
        </w:rPr>
      </w:pPr>
    </w:p>
    <w:p w14:paraId="6CDF80C9" w14:textId="5CF99A76" w:rsidR="00C9491C" w:rsidRPr="00FE0B08" w:rsidRDefault="00112880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CC4545" w:rsidRPr="00FE0B08">
        <w:rPr>
          <w:rFonts w:ascii="Times New Roman" w:hAnsi="Times New Roman" w:cs="Times New Roman"/>
          <w:bCs/>
          <w:sz w:val="28"/>
          <w:szCs w:val="28"/>
        </w:rPr>
        <w:t>.</w:t>
      </w:r>
      <w:r w:rsidR="00CC4545" w:rsidRPr="00FE0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491C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 трехфазной цепи амперметром был замерен ток - 1,5 А, фазный ток </w:t>
      </w:r>
      <w:r w:rsidR="00C9491C" w:rsidRPr="00FE0B08">
        <w:rPr>
          <w:rFonts w:ascii="Calibri" w:eastAsia="Calibri" w:hAnsi="Calibri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3601475E" wp14:editId="6A1BB31E">
            <wp:extent cx="238125" cy="33337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491C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 равен…</w:t>
      </w:r>
    </w:p>
    <w:p w14:paraId="555CA358" w14:textId="77777777" w:rsidR="00C9491C" w:rsidRPr="00FE0B08" w:rsidRDefault="00C9491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Calibri" w:eastAsia="Calibri" w:hAnsi="Calibri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43B37B29" wp14:editId="5788B7FF">
            <wp:extent cx="1895475" cy="180022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3386A" w14:textId="77777777" w:rsidR="00C9491C" w:rsidRPr="00FE0B08" w:rsidRDefault="00C9491C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A) 1,5 А</w:t>
      </w:r>
    </w:p>
    <w:p w14:paraId="56C8255B" w14:textId="77777777" w:rsidR="00C9491C" w:rsidRPr="00FE0B08" w:rsidRDefault="00C9491C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B) 2,6 А</w:t>
      </w:r>
    </w:p>
    <w:p w14:paraId="574DEEA5" w14:textId="77777777" w:rsidR="00C9491C" w:rsidRPr="00FE0B08" w:rsidRDefault="00C9491C" w:rsidP="00747B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C) 0,86 А</w:t>
      </w:r>
    </w:p>
    <w:p w14:paraId="4C4BEC3C" w14:textId="2387B1FE" w:rsidR="0077260C" w:rsidRPr="00FE0B08" w:rsidRDefault="00C9491C" w:rsidP="00747BF1">
      <w:pPr>
        <w:suppressAutoHyphens/>
        <w:spacing w:after="0" w:line="240" w:lineRule="auto"/>
        <w:jc w:val="both"/>
        <w:rPr>
          <w:b/>
          <w:bCs/>
          <w:sz w:val="28"/>
          <w:szCs w:val="28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D) 2,1 А</w:t>
      </w:r>
      <w:r w:rsidR="0077260C" w:rsidRPr="00FE0B08">
        <w:rPr>
          <w:b/>
          <w:bCs/>
          <w:sz w:val="28"/>
          <w:szCs w:val="28"/>
        </w:rPr>
        <w:br w:type="page"/>
      </w:r>
    </w:p>
    <w:p w14:paraId="3BDC985B" w14:textId="30F8A053" w:rsidR="00C9491C" w:rsidRPr="00FE0B08" w:rsidRDefault="00112880" w:rsidP="00747BF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="00C9491C" w:rsidRPr="00FE0B08">
        <w:rPr>
          <w:rFonts w:ascii="Times New Roman" w:hAnsi="Times New Roman" w:cs="Times New Roman"/>
          <w:b/>
          <w:sz w:val="28"/>
          <w:szCs w:val="28"/>
        </w:rPr>
        <w:t xml:space="preserve"> «Электротехника и электроника»</w:t>
      </w:r>
    </w:p>
    <w:p w14:paraId="4DCFFF6B" w14:textId="02AD8736" w:rsidR="00C9491C" w:rsidRPr="00FE0B08" w:rsidRDefault="00112880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C9491C" w:rsidRPr="00FE0B0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9491C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На рисунке изображена временная диаграмма напряжения на выходе…</w:t>
      </w:r>
    </w:p>
    <w:p w14:paraId="3F868EB4" w14:textId="77777777" w:rsidR="00C9491C" w:rsidRPr="00FE0B08" w:rsidRDefault="00C9491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Calibri" w:eastAsia="Calibri" w:hAnsi="Calibri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7EBAC357" wp14:editId="12837528">
            <wp:extent cx="1958340" cy="1158868"/>
            <wp:effectExtent l="0" t="0" r="3810" b="381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979806" cy="117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D5946" w14:textId="77777777" w:rsidR="00C9491C" w:rsidRPr="00FE0B08" w:rsidRDefault="00C9491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A) однополупериодного выпрямителя</w:t>
      </w:r>
    </w:p>
    <w:p w14:paraId="08F689A8" w14:textId="77777777" w:rsidR="00C9491C" w:rsidRPr="00FE0B08" w:rsidRDefault="00C9491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B) </w:t>
      </w:r>
      <w:proofErr w:type="spellStart"/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двухполупериодного</w:t>
      </w:r>
      <w:proofErr w:type="spellEnd"/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 мостового выпрямителя</w:t>
      </w:r>
    </w:p>
    <w:p w14:paraId="750BA07C" w14:textId="77777777" w:rsidR="00C9491C" w:rsidRPr="00FE0B08" w:rsidRDefault="00C9491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C) </w:t>
      </w:r>
      <w:proofErr w:type="spellStart"/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двухполупериодного</w:t>
      </w:r>
      <w:proofErr w:type="spellEnd"/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выпрямителя с выводом средней точки обмотки трансформатора</w:t>
      </w:r>
    </w:p>
    <w:p w14:paraId="5A18A690" w14:textId="77777777" w:rsidR="00C9491C" w:rsidRPr="00FE0B08" w:rsidRDefault="00C9491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D) трехфазного однополупериодного выпрямителя</w:t>
      </w:r>
    </w:p>
    <w:p w14:paraId="2A6DA7EE" w14:textId="77777777" w:rsidR="001150E7" w:rsidRPr="00FE0B08" w:rsidRDefault="001150E7" w:rsidP="00747BF1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E2C251B" w14:textId="07741E28" w:rsidR="00C9491C" w:rsidRPr="00FE0B08" w:rsidRDefault="00112880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Cs/>
          <w:sz w:val="28"/>
          <w:szCs w:val="28"/>
        </w:rPr>
        <w:t>21</w:t>
      </w:r>
      <w:r w:rsidR="00C9491C" w:rsidRPr="00FE0B0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9491C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 состав электропривода входит…</w:t>
      </w:r>
    </w:p>
    <w:p w14:paraId="2E985D78" w14:textId="77777777" w:rsidR="00C9491C" w:rsidRPr="00FE0B08" w:rsidRDefault="00C9491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A) электродвигатель, редуктор, управляющее устройство и рабочий механизм</w:t>
      </w:r>
    </w:p>
    <w:p w14:paraId="2646845C" w14:textId="77777777" w:rsidR="00C9491C" w:rsidRPr="00FE0B08" w:rsidRDefault="00C9491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B) электродвигатель и редуктор</w:t>
      </w:r>
    </w:p>
    <w:p w14:paraId="7A508700" w14:textId="77777777" w:rsidR="00C9491C" w:rsidRPr="00FE0B08" w:rsidRDefault="00C9491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C) электродвигатель и рабочий механизм</w:t>
      </w:r>
    </w:p>
    <w:p w14:paraId="7E57F312" w14:textId="77777777" w:rsidR="00C9491C" w:rsidRPr="00FE0B08" w:rsidRDefault="00C9491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D) электродвигатель и управляющее устройство</w:t>
      </w:r>
    </w:p>
    <w:p w14:paraId="02204F7F" w14:textId="6BCAADDA" w:rsidR="00C9491C" w:rsidRPr="00FE0B08" w:rsidRDefault="00C9491C" w:rsidP="00747BF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7024EE" w14:textId="6889E4FD" w:rsidR="00C9491C" w:rsidRPr="00FE0B08" w:rsidRDefault="00112880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Cs/>
          <w:sz w:val="28"/>
          <w:szCs w:val="28"/>
        </w:rPr>
        <w:t>22</w:t>
      </w:r>
      <w:r w:rsidR="00C9491C" w:rsidRPr="00FE0B08">
        <w:rPr>
          <w:rFonts w:ascii="Times New Roman" w:hAnsi="Times New Roman" w:cs="Times New Roman"/>
          <w:bCs/>
          <w:sz w:val="28"/>
          <w:szCs w:val="28"/>
        </w:rPr>
        <w:t>.</w:t>
      </w:r>
      <w:r w:rsidR="00C9491C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Приведенному графику нагрузки соответствует…</w:t>
      </w:r>
    </w:p>
    <w:p w14:paraId="124581F9" w14:textId="77777777" w:rsidR="00C9491C" w:rsidRPr="00FE0B08" w:rsidRDefault="00C9491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Calibri" w:eastAsia="Calibri" w:hAnsi="Calibri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2DEE9E2C" wp14:editId="4A6B598E">
            <wp:extent cx="1836420" cy="1446447"/>
            <wp:effectExtent l="0" t="0" r="0" b="190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855730" cy="1461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7FA30" w14:textId="77777777" w:rsidR="00C9491C" w:rsidRPr="00FE0B08" w:rsidRDefault="00C9491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A) повторно-кратковременный режим работы</w:t>
      </w:r>
    </w:p>
    <w:p w14:paraId="5465B6EA" w14:textId="77777777" w:rsidR="00C9491C" w:rsidRPr="00FE0B08" w:rsidRDefault="00C9491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B) кратковременный режим работы</w:t>
      </w:r>
    </w:p>
    <w:p w14:paraId="5D2700AE" w14:textId="77777777" w:rsidR="00C9491C" w:rsidRPr="00FE0B08" w:rsidRDefault="00C9491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C) длительный режим с переменной нагрузкой</w:t>
      </w:r>
    </w:p>
    <w:p w14:paraId="3C51EC9A" w14:textId="77777777" w:rsidR="00C9491C" w:rsidRPr="00FE0B08" w:rsidRDefault="00C9491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D) длительный режим с постоянной нагрузкой</w:t>
      </w:r>
    </w:p>
    <w:p w14:paraId="7BE27921" w14:textId="022C475A" w:rsidR="00C9491C" w:rsidRPr="00FE0B08" w:rsidRDefault="00C9491C" w:rsidP="00747BF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5EED8D" w14:textId="6C6EC3E9" w:rsidR="00F9590C" w:rsidRPr="00FE0B08" w:rsidRDefault="00112880" w:rsidP="00747B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23</w:t>
      </w:r>
      <w:r w:rsidR="00C9491C" w:rsidRPr="00FE0B08">
        <w:rPr>
          <w:rFonts w:ascii="Times New Roman" w:hAnsi="Times New Roman" w:cs="Times New Roman"/>
          <w:bCs/>
          <w:sz w:val="28"/>
          <w:szCs w:val="28"/>
        </w:rPr>
        <w:t>.</w:t>
      </w:r>
      <w:r w:rsidR="00C9491C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F9590C"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качества электроэнергии:</w:t>
      </w:r>
    </w:p>
    <w:p w14:paraId="11CC1FFA" w14:textId="77777777" w:rsidR="00F9590C" w:rsidRPr="00FE0B08" w:rsidRDefault="00F9590C" w:rsidP="00747BF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экономичность потребления; эффективность передачи энергии; энергоемкость;</w:t>
      </w:r>
    </w:p>
    <w:p w14:paraId="5EF386EC" w14:textId="77777777" w:rsidR="00F9590C" w:rsidRPr="00FE0B08" w:rsidRDefault="00F9590C" w:rsidP="00747BF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отклонение частоты; отклонение напряжения; доза </w:t>
      </w:r>
      <w:proofErr w:type="spellStart"/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фликера</w:t>
      </w:r>
      <w:proofErr w:type="spellEnd"/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8BE20D" w14:textId="77777777" w:rsidR="00F9590C" w:rsidRPr="00FE0B08" w:rsidRDefault="00F9590C" w:rsidP="00747BF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величина тока; коэффициент нагрузки;</w:t>
      </w:r>
    </w:p>
    <w:p w14:paraId="746BF026" w14:textId="77777777" w:rsidR="00F9590C" w:rsidRPr="00FE0B08" w:rsidRDefault="00F9590C" w:rsidP="00747BF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потеря мощности; потеря напряжения; потеря тока.</w:t>
      </w:r>
    </w:p>
    <w:p w14:paraId="77B9F0C1" w14:textId="29E31D6D" w:rsidR="00C9491C" w:rsidRPr="00FE0B08" w:rsidRDefault="00C9491C" w:rsidP="00747BF1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264CB9" w14:textId="2B1401B4" w:rsidR="00C9491C" w:rsidRPr="00FE0B08" w:rsidRDefault="00112880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Cs/>
          <w:sz w:val="28"/>
          <w:szCs w:val="28"/>
        </w:rPr>
        <w:t>24</w:t>
      </w:r>
      <w:r w:rsidR="00C9491C" w:rsidRPr="00FE0B08">
        <w:rPr>
          <w:rFonts w:ascii="Times New Roman" w:hAnsi="Times New Roman" w:cs="Times New Roman"/>
          <w:bCs/>
          <w:sz w:val="28"/>
          <w:szCs w:val="28"/>
        </w:rPr>
        <w:t>.</w:t>
      </w:r>
      <w:r w:rsidR="00C9491C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Назначение обмотки возбуждения в машине постоянного тока –…</w:t>
      </w:r>
    </w:p>
    <w:p w14:paraId="1B5A1307" w14:textId="77777777" w:rsidR="00C9491C" w:rsidRPr="00FE0B08" w:rsidRDefault="00C9491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A) создание основного магнитного потока</w:t>
      </w:r>
    </w:p>
    <w:p w14:paraId="6998A166" w14:textId="77777777" w:rsidR="00C9491C" w:rsidRPr="00FE0B08" w:rsidRDefault="00C9491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B) компенсация влияния реакции якоря</w:t>
      </w:r>
    </w:p>
    <w:p w14:paraId="1F74A631" w14:textId="77777777" w:rsidR="00C9491C" w:rsidRPr="00FE0B08" w:rsidRDefault="00C9491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C) улучшение коммутации</w:t>
      </w:r>
    </w:p>
    <w:p w14:paraId="59185B00" w14:textId="77777777" w:rsidR="00C9491C" w:rsidRPr="00FE0B08" w:rsidRDefault="00C9491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D) уменьшение влияния добавочных полюсов</w:t>
      </w:r>
    </w:p>
    <w:p w14:paraId="51E3A6FE" w14:textId="1B0112E1" w:rsidR="00C9491C" w:rsidRPr="00FE0B08" w:rsidRDefault="00C9491C" w:rsidP="00747BF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254970" w14:textId="19EE51A5" w:rsidR="00C9491C" w:rsidRPr="00FE0B08" w:rsidRDefault="00112880" w:rsidP="00747BF1">
      <w:pPr>
        <w:tabs>
          <w:tab w:val="left" w:pos="22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25</w:t>
      </w:r>
      <w:r w:rsidR="00C9491C" w:rsidRPr="00FE0B0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9491C"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следующих факторов является причиной потерь энергии при передаче электрической энергии по проводам?</w:t>
      </w:r>
    </w:p>
    <w:p w14:paraId="6C7F4785" w14:textId="77777777" w:rsidR="00C9491C" w:rsidRPr="00FE0B08" w:rsidRDefault="00C9491C" w:rsidP="00747BF1">
      <w:pPr>
        <w:tabs>
          <w:tab w:val="left" w:pos="94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высокое напряжение;</w:t>
      </w:r>
    </w:p>
    <w:p w14:paraId="69E7A0A4" w14:textId="77777777" w:rsidR="00C9491C" w:rsidRPr="00FE0B08" w:rsidRDefault="00C9491C" w:rsidP="00747BF1">
      <w:pPr>
        <w:tabs>
          <w:tab w:val="left" w:pos="94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воздействие магнитных полей;</w:t>
      </w:r>
    </w:p>
    <w:p w14:paraId="760A9FFF" w14:textId="77777777" w:rsidR="00C9491C" w:rsidRPr="00FE0B08" w:rsidRDefault="00C9491C" w:rsidP="00747BF1">
      <w:pPr>
        <w:tabs>
          <w:tab w:val="left" w:pos="94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сопротивление проводов;</w:t>
      </w:r>
    </w:p>
    <w:p w14:paraId="10A8F379" w14:textId="77777777" w:rsidR="00C9491C" w:rsidRPr="00FE0B08" w:rsidRDefault="00C9491C" w:rsidP="00747BF1">
      <w:pPr>
        <w:tabs>
          <w:tab w:val="left" w:pos="94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высокий уровень изоляции.</w:t>
      </w:r>
    </w:p>
    <w:p w14:paraId="75D4AF0A" w14:textId="77777777" w:rsidR="00F9590C" w:rsidRPr="00FE0B08" w:rsidRDefault="00F9590C" w:rsidP="00747BF1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C6BD362" w14:textId="3B5AE294" w:rsidR="00F9590C" w:rsidRPr="00FE0B08" w:rsidRDefault="00112880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Cs/>
          <w:sz w:val="28"/>
          <w:szCs w:val="28"/>
        </w:rPr>
        <w:t>26</w:t>
      </w:r>
      <w:r w:rsidR="00F9590C" w:rsidRPr="00FE0B0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150E7" w:rsidRPr="00FE0B08">
        <w:rPr>
          <w:rFonts w:ascii="Times New Roman" w:hAnsi="Times New Roman" w:cs="Times New Roman"/>
          <w:bCs/>
          <w:sz w:val="28"/>
          <w:szCs w:val="28"/>
        </w:rPr>
        <w:t>«</w:t>
      </w:r>
      <w:r w:rsidR="00F9590C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Реверсирование» двигателя означает изменение…</w:t>
      </w:r>
    </w:p>
    <w:p w14:paraId="6F99183C" w14:textId="77777777" w:rsidR="00F9590C" w:rsidRPr="00FE0B08" w:rsidRDefault="00F9590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A) направления вращения якоря</w:t>
      </w:r>
    </w:p>
    <w:p w14:paraId="5F43BA7E" w14:textId="77777777" w:rsidR="00F9590C" w:rsidRPr="00FE0B08" w:rsidRDefault="00F9590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B) частоты вращения по величине</w:t>
      </w:r>
    </w:p>
    <w:p w14:paraId="445667FD" w14:textId="77777777" w:rsidR="00F9590C" w:rsidRPr="00FE0B08" w:rsidRDefault="00F9590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C) тока возбуждения по величине</w:t>
      </w:r>
    </w:p>
    <w:p w14:paraId="41E0242F" w14:textId="77777777" w:rsidR="00F9590C" w:rsidRPr="00FE0B08" w:rsidRDefault="00F9590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D) </w:t>
      </w:r>
      <w:proofErr w:type="spellStart"/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противо</w:t>
      </w:r>
      <w:proofErr w:type="spellEnd"/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-ЭДС по величине</w:t>
      </w:r>
    </w:p>
    <w:p w14:paraId="133E02B4" w14:textId="3ADE71D7" w:rsidR="00C9491C" w:rsidRPr="00FE0B08" w:rsidRDefault="00C9491C" w:rsidP="00747BF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137EAA" w14:textId="11C2204C" w:rsidR="00C9491C" w:rsidRPr="00FE0B08" w:rsidRDefault="00112880" w:rsidP="00747B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27</w:t>
      </w:r>
      <w:r w:rsidR="00C9491C" w:rsidRPr="00FE0B0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9491C"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мероприятия по снижению потерь электрической энергии в сетях:</w:t>
      </w:r>
    </w:p>
    <w:p w14:paraId="22EF139B" w14:textId="77777777" w:rsidR="00C9491C" w:rsidRPr="00FE0B08" w:rsidRDefault="00C9491C" w:rsidP="00747BF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выявление неучтенной электроэнергии; совершенствование систем учета;</w:t>
      </w:r>
    </w:p>
    <w:p w14:paraId="48CFDE9A" w14:textId="77777777" w:rsidR="00C9491C" w:rsidRPr="00FE0B08" w:rsidRDefault="00C9491C" w:rsidP="00747BF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оптимизация загрузки электрических сетей; замена перегруженного и недогруженного оборудования; ввод в работу энергосберегающего оборудования;</w:t>
      </w:r>
    </w:p>
    <w:p w14:paraId="699B83BF" w14:textId="77777777" w:rsidR="00C9491C" w:rsidRPr="00FE0B08" w:rsidRDefault="00C9491C" w:rsidP="00747BF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оптимизация схем и режимов электрических сетей; сокращение продолжительности ремонтов; выравнивание нагрузок по фазам;</w:t>
      </w:r>
    </w:p>
    <w:p w14:paraId="0E1A335F" w14:textId="77777777" w:rsidR="00C9491C" w:rsidRPr="00FE0B08" w:rsidRDefault="00C9491C" w:rsidP="00747BF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увеличение сечений проводов; отключение части потребителей.</w:t>
      </w:r>
    </w:p>
    <w:p w14:paraId="38156815" w14:textId="6AEDD6EC" w:rsidR="00C9491C" w:rsidRPr="00FE0B08" w:rsidRDefault="00C9491C" w:rsidP="00747BF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7CC4F9" w14:textId="32662335" w:rsidR="00F9590C" w:rsidRPr="00FE0B08" w:rsidRDefault="00112880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Cs/>
          <w:sz w:val="28"/>
          <w:szCs w:val="28"/>
        </w:rPr>
        <w:t>28</w:t>
      </w:r>
      <w:r w:rsidR="00C9491C" w:rsidRPr="00FE0B08">
        <w:rPr>
          <w:rFonts w:ascii="Times New Roman" w:hAnsi="Times New Roman" w:cs="Times New Roman"/>
          <w:bCs/>
          <w:sz w:val="28"/>
          <w:szCs w:val="28"/>
        </w:rPr>
        <w:t>.</w:t>
      </w:r>
      <w:r w:rsidR="00F9590C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Обмотки трехфазного трансформатора соединены по схеме…</w:t>
      </w:r>
      <w:r w:rsidR="00F9590C" w:rsidRPr="00FE0B08">
        <w:rPr>
          <w:rFonts w:ascii="Calibri" w:eastAsia="Calibri" w:hAnsi="Calibri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78011D0C" wp14:editId="7A9BCAE8">
            <wp:extent cx="1760220" cy="848451"/>
            <wp:effectExtent l="0" t="0" r="0" b="889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70764" cy="85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D7826" w14:textId="77777777" w:rsidR="00F9590C" w:rsidRPr="00FE0B08" w:rsidRDefault="00F9590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A) звезда/звезда</w:t>
      </w:r>
    </w:p>
    <w:p w14:paraId="1C170EAB" w14:textId="77777777" w:rsidR="00F9590C" w:rsidRPr="00FE0B08" w:rsidRDefault="00F9590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B) звезда/треугольник</w:t>
      </w:r>
    </w:p>
    <w:p w14:paraId="3B9A66D3" w14:textId="77777777" w:rsidR="00F9590C" w:rsidRPr="00FE0B08" w:rsidRDefault="00F9590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C) треугольник/треугольник</w:t>
      </w:r>
    </w:p>
    <w:p w14:paraId="2D67890A" w14:textId="474730F4" w:rsidR="00F9590C" w:rsidRDefault="00F9590C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D) треугольник/звезда</w:t>
      </w:r>
    </w:p>
    <w:p w14:paraId="112DC953" w14:textId="60A9D9DD" w:rsidR="00112880" w:rsidRPr="00FE0B08" w:rsidRDefault="00112880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…</w:t>
      </w:r>
    </w:p>
    <w:p w14:paraId="189E8366" w14:textId="07D1026C" w:rsidR="001150E7" w:rsidRPr="00FE0B08" w:rsidRDefault="00112880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</w:t>
      </w:r>
      <w:r w:rsidR="00C9491C" w:rsidRPr="00FE0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150E7" w:rsidRPr="00FE0B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150E7"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На рисунке приведена схема включения транзистора с общим (ей)…</w:t>
      </w:r>
      <w:r w:rsidR="001150E7" w:rsidRPr="00FE0B08">
        <w:rPr>
          <w:rFonts w:ascii="Calibri" w:eastAsia="Calibri" w:hAnsi="Calibri" w:cs="Times New Roman"/>
          <w:noProof/>
          <w:kern w:val="2"/>
          <w:lang w:eastAsia="ru-RU"/>
          <w14:ligatures w14:val="standardContextual"/>
        </w:rPr>
        <w:t xml:space="preserve"> </w:t>
      </w:r>
      <w:r w:rsidR="001150E7" w:rsidRPr="00FE0B08">
        <w:rPr>
          <w:rFonts w:ascii="Calibri" w:eastAsia="Calibri" w:hAnsi="Calibri" w:cs="Times New Roman"/>
          <w:noProof/>
          <w:kern w:val="2"/>
          <w:lang w:eastAsia="ru-RU"/>
          <w14:ligatures w14:val="standardContextual"/>
        </w:rPr>
        <w:drawing>
          <wp:inline distT="0" distB="0" distL="0" distR="0" wp14:anchorId="6CD1F7D8" wp14:editId="4E1DFD7F">
            <wp:extent cx="1238250" cy="9144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3A97D" w14:textId="77777777" w:rsidR="001150E7" w:rsidRPr="00FE0B08" w:rsidRDefault="001150E7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A) эмиттером</w:t>
      </w:r>
    </w:p>
    <w:p w14:paraId="3729D430" w14:textId="77777777" w:rsidR="001150E7" w:rsidRPr="00FE0B08" w:rsidRDefault="001150E7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B) коллектором</w:t>
      </w:r>
    </w:p>
    <w:p w14:paraId="5ABDFC9E" w14:textId="77777777" w:rsidR="001150E7" w:rsidRPr="00FE0B08" w:rsidRDefault="001150E7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C) базой</w:t>
      </w:r>
    </w:p>
    <w:p w14:paraId="459128AB" w14:textId="29AE7466" w:rsidR="001150E7" w:rsidRDefault="001150E7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E0B0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D) землей</w:t>
      </w:r>
    </w:p>
    <w:p w14:paraId="24B43823" w14:textId="77777777" w:rsidR="00112880" w:rsidRPr="00FE0B08" w:rsidRDefault="00112880" w:rsidP="00747BF1">
      <w:pPr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65D8A4FD" w14:textId="0A0EC2EA" w:rsidR="00D671BF" w:rsidRDefault="00FC0897" w:rsidP="00747BF1">
      <w:pPr>
        <w:pStyle w:val="docdata"/>
        <w:suppressAutoHyphens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E0B08">
        <w:rPr>
          <w:b/>
          <w:bCs/>
          <w:sz w:val="28"/>
          <w:szCs w:val="28"/>
        </w:rPr>
        <w:lastRenderedPageBreak/>
        <w:t>СПИСОК ЛИТЕРАТУРЫ</w:t>
      </w:r>
    </w:p>
    <w:p w14:paraId="7358327E" w14:textId="77777777" w:rsidR="00747BF1" w:rsidRPr="00FE0B08" w:rsidRDefault="00747BF1" w:rsidP="00747BF1">
      <w:pPr>
        <w:pStyle w:val="docdata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14:paraId="643DE4E5" w14:textId="1711E2F7" w:rsidR="0077260C" w:rsidRPr="00112880" w:rsidRDefault="0077260C" w:rsidP="00747B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>По</w:t>
      </w:r>
      <w:r w:rsidRPr="00112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0B08">
        <w:rPr>
          <w:rFonts w:ascii="Times New Roman" w:hAnsi="Times New Roman" w:cs="Times New Roman"/>
          <w:b/>
          <w:sz w:val="28"/>
          <w:szCs w:val="28"/>
        </w:rPr>
        <w:t>дисциплине</w:t>
      </w:r>
      <w:r w:rsidRPr="0011288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E0B08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Pr="00112880">
        <w:rPr>
          <w:rFonts w:ascii="Times New Roman" w:hAnsi="Times New Roman" w:cs="Times New Roman"/>
          <w:b/>
          <w:sz w:val="28"/>
          <w:szCs w:val="28"/>
        </w:rPr>
        <w:t>»</w:t>
      </w:r>
    </w:p>
    <w:p w14:paraId="1705D8F3" w14:textId="77777777" w:rsidR="0077260C" w:rsidRPr="00FE0B08" w:rsidRDefault="0077260C" w:rsidP="00747B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 xml:space="preserve">1. </w:t>
      </w:r>
      <w:r w:rsidRPr="00FE0B08">
        <w:rPr>
          <w:rFonts w:ascii="Times New Roman CYR" w:hAnsi="Times New Roman CYR" w:cs="Times New Roman CYR"/>
          <w:sz w:val="28"/>
          <w:szCs w:val="28"/>
        </w:rPr>
        <w:t xml:space="preserve">Беклемишев Д.В. Курс аналитической геометрии и линейной алгебры. М.: </w:t>
      </w:r>
      <w:proofErr w:type="spellStart"/>
      <w:r w:rsidRPr="00FE0B08">
        <w:rPr>
          <w:rFonts w:ascii="Times New Roman CYR" w:hAnsi="Times New Roman CYR" w:cs="Times New Roman CYR"/>
          <w:sz w:val="28"/>
          <w:szCs w:val="28"/>
        </w:rPr>
        <w:t>Физматлит</w:t>
      </w:r>
      <w:proofErr w:type="spellEnd"/>
      <w:r w:rsidRPr="00FE0B08">
        <w:rPr>
          <w:rFonts w:ascii="Times New Roman CYR" w:hAnsi="Times New Roman CYR" w:cs="Times New Roman CYR"/>
          <w:sz w:val="28"/>
          <w:szCs w:val="28"/>
        </w:rPr>
        <w:t xml:space="preserve">, 2007. </w:t>
      </w:r>
    </w:p>
    <w:p w14:paraId="35831EA7" w14:textId="2D1AEDD4" w:rsidR="0077260C" w:rsidRPr="00FE0B08" w:rsidRDefault="0077260C" w:rsidP="00747B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E0B08">
        <w:rPr>
          <w:rFonts w:ascii="Times New Roman CYR" w:hAnsi="Times New Roman CYR" w:cs="Times New Roman CYR"/>
          <w:sz w:val="28"/>
          <w:szCs w:val="28"/>
        </w:rPr>
        <w:t>2.</w:t>
      </w:r>
      <w:r w:rsidRPr="00FE0B08">
        <w:rPr>
          <w:rFonts w:ascii="Times New Roman" w:hAnsi="Times New Roman" w:cs="Times New Roman"/>
          <w:sz w:val="28"/>
          <w:szCs w:val="28"/>
        </w:rPr>
        <w:t xml:space="preserve"> </w:t>
      </w:r>
      <w:r w:rsidRPr="00FE0B08">
        <w:rPr>
          <w:rFonts w:ascii="Times New Roman CYR" w:hAnsi="Times New Roman CYR" w:cs="Times New Roman CYR"/>
          <w:sz w:val="28"/>
          <w:szCs w:val="28"/>
        </w:rPr>
        <w:t xml:space="preserve">Проскуряков И.В. Сборник задач по линейной алгебре. </w:t>
      </w:r>
      <w:r w:rsidR="00CF4259" w:rsidRPr="00FE0B08">
        <w:rPr>
          <w:rFonts w:ascii="Times New Roman CYR" w:hAnsi="Times New Roman CYR" w:cs="Times New Roman CYR"/>
          <w:sz w:val="28"/>
          <w:szCs w:val="28"/>
        </w:rPr>
        <w:t>Санкт-Петербург: Лань, 2022. 476 с. ISBN 978-5-8114-9039-4. URL:https://e.lanbook.com/book/183752</w:t>
      </w:r>
      <w:r w:rsidRPr="00FE0B08">
        <w:rPr>
          <w:rFonts w:ascii="Times New Roman CYR" w:hAnsi="Times New Roman CYR" w:cs="Times New Roman CYR"/>
          <w:sz w:val="28"/>
          <w:szCs w:val="28"/>
        </w:rPr>
        <w:t>.</w:t>
      </w:r>
    </w:p>
    <w:p w14:paraId="56A22DA4" w14:textId="72A8099A" w:rsidR="0077260C" w:rsidRPr="00FE0B08" w:rsidRDefault="0077260C" w:rsidP="00747B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E0B08">
        <w:rPr>
          <w:rFonts w:ascii="Times New Roman CYR" w:hAnsi="Times New Roman CYR" w:cs="Times New Roman CYR"/>
          <w:sz w:val="28"/>
          <w:szCs w:val="28"/>
        </w:rPr>
        <w:t>3.</w:t>
      </w:r>
      <w:r w:rsidRPr="00FE0B08">
        <w:rPr>
          <w:rFonts w:ascii="Times New Roman" w:hAnsi="Times New Roman" w:cs="Times New Roman"/>
          <w:sz w:val="28"/>
          <w:szCs w:val="28"/>
        </w:rPr>
        <w:t xml:space="preserve"> </w:t>
      </w:r>
      <w:r w:rsidRPr="00FE0B08">
        <w:rPr>
          <w:rFonts w:ascii="Times New Roman CYR" w:hAnsi="Times New Roman CYR" w:cs="Times New Roman CYR"/>
          <w:sz w:val="28"/>
          <w:szCs w:val="28"/>
        </w:rPr>
        <w:t>Беклемишева Л.А. Сборник задач по аналитической геометрии и линейной алгебре</w:t>
      </w:r>
      <w:r w:rsidR="00CF4259" w:rsidRPr="00FE0B08">
        <w:t xml:space="preserve"> </w:t>
      </w:r>
      <w:r w:rsidR="00CF4259" w:rsidRPr="00FE0B08">
        <w:rPr>
          <w:rFonts w:ascii="Times New Roman CYR" w:hAnsi="Times New Roman CYR" w:cs="Times New Roman CYR"/>
          <w:sz w:val="28"/>
          <w:szCs w:val="28"/>
        </w:rPr>
        <w:t xml:space="preserve">/ Беклемишева Л.А., Беклемишев Д.В., Петрович </w:t>
      </w:r>
      <w:proofErr w:type="spellStart"/>
      <w:proofErr w:type="gramStart"/>
      <w:r w:rsidR="00CF4259" w:rsidRPr="00FE0B08">
        <w:rPr>
          <w:rFonts w:ascii="Times New Roman CYR" w:hAnsi="Times New Roman CYR" w:cs="Times New Roman CYR"/>
          <w:sz w:val="28"/>
          <w:szCs w:val="28"/>
        </w:rPr>
        <w:t>А.Ю.,Чубаров</w:t>
      </w:r>
      <w:proofErr w:type="spellEnd"/>
      <w:proofErr w:type="gramEnd"/>
      <w:r w:rsidR="00CF4259" w:rsidRPr="00FE0B08">
        <w:rPr>
          <w:rFonts w:ascii="Times New Roman CYR" w:hAnsi="Times New Roman CYR" w:cs="Times New Roman CYR"/>
          <w:sz w:val="28"/>
          <w:szCs w:val="28"/>
        </w:rPr>
        <w:t xml:space="preserve"> И.А. 9-е изд. Санкт-Петербург: Лань, 2022. 496 с. ISBN 978-5-8114-9224-4. URL:https://e.lanbook.com/book/</w:t>
      </w:r>
      <w:proofErr w:type="gramStart"/>
      <w:r w:rsidR="00CF4259" w:rsidRPr="00FE0B08">
        <w:rPr>
          <w:rFonts w:ascii="Times New Roman CYR" w:hAnsi="Times New Roman CYR" w:cs="Times New Roman CYR"/>
          <w:sz w:val="28"/>
          <w:szCs w:val="28"/>
        </w:rPr>
        <w:t>190976 .</w:t>
      </w:r>
      <w:proofErr w:type="gramEnd"/>
    </w:p>
    <w:p w14:paraId="08CEE87C" w14:textId="77777777" w:rsidR="0077260C" w:rsidRPr="00FE0B08" w:rsidRDefault="0077260C" w:rsidP="00747B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E0B08">
        <w:rPr>
          <w:rFonts w:ascii="Times New Roman CYR" w:hAnsi="Times New Roman CYR" w:cs="Times New Roman CYR"/>
          <w:sz w:val="28"/>
          <w:szCs w:val="28"/>
        </w:rPr>
        <w:t>4.</w:t>
      </w:r>
      <w:r w:rsidRPr="00FE0B08">
        <w:rPr>
          <w:rFonts w:ascii="Times New Roman" w:hAnsi="Times New Roman" w:cs="Times New Roman"/>
          <w:sz w:val="28"/>
          <w:szCs w:val="28"/>
        </w:rPr>
        <w:t xml:space="preserve"> </w:t>
      </w:r>
      <w:r w:rsidRPr="00FE0B08">
        <w:rPr>
          <w:rFonts w:ascii="Times New Roman CYR" w:hAnsi="Times New Roman CYR" w:cs="Times New Roman CYR"/>
          <w:sz w:val="28"/>
          <w:szCs w:val="28"/>
        </w:rPr>
        <w:t xml:space="preserve">Ефимов Н.В. Линейная алгебра и многомерная геометрия. М.: </w:t>
      </w:r>
      <w:proofErr w:type="spellStart"/>
      <w:r w:rsidRPr="00FE0B08">
        <w:rPr>
          <w:rFonts w:ascii="Times New Roman CYR" w:hAnsi="Times New Roman CYR" w:cs="Times New Roman CYR"/>
          <w:sz w:val="28"/>
          <w:szCs w:val="28"/>
        </w:rPr>
        <w:t>Физматлит</w:t>
      </w:r>
      <w:proofErr w:type="spellEnd"/>
      <w:r w:rsidRPr="00FE0B08">
        <w:rPr>
          <w:rFonts w:ascii="Times New Roman CYR" w:hAnsi="Times New Roman CYR" w:cs="Times New Roman CYR"/>
          <w:sz w:val="28"/>
          <w:szCs w:val="28"/>
        </w:rPr>
        <w:t xml:space="preserve">, 2004. </w:t>
      </w:r>
    </w:p>
    <w:p w14:paraId="6100B2C9" w14:textId="3C91E10A" w:rsidR="0077260C" w:rsidRPr="00FE0B08" w:rsidRDefault="0077260C" w:rsidP="00747B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E0B08">
        <w:rPr>
          <w:rFonts w:ascii="Times New Roman CYR" w:hAnsi="Times New Roman CYR" w:cs="Times New Roman CYR"/>
          <w:sz w:val="28"/>
          <w:szCs w:val="28"/>
        </w:rPr>
        <w:t>5.</w:t>
      </w:r>
      <w:r w:rsidRPr="00FE0B08">
        <w:rPr>
          <w:rFonts w:ascii="Times New Roman" w:hAnsi="Times New Roman" w:cs="Times New Roman"/>
          <w:sz w:val="28"/>
          <w:szCs w:val="28"/>
        </w:rPr>
        <w:t xml:space="preserve"> </w:t>
      </w:r>
      <w:r w:rsidRPr="00FE0B08">
        <w:rPr>
          <w:rFonts w:ascii="Times New Roman CYR" w:hAnsi="Times New Roman CYR" w:cs="Times New Roman CYR"/>
          <w:sz w:val="28"/>
          <w:szCs w:val="28"/>
        </w:rPr>
        <w:t>Ильин В.А., Позняк Э.Г. Основы математического анализа. Т. 1,2.</w:t>
      </w:r>
      <w:r w:rsidR="0012319D" w:rsidRPr="00FE0B08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E0B08">
        <w:rPr>
          <w:rFonts w:ascii="Times New Roman CYR" w:hAnsi="Times New Roman CYR" w:cs="Times New Roman CYR"/>
          <w:sz w:val="28"/>
          <w:szCs w:val="28"/>
        </w:rPr>
        <w:t xml:space="preserve">М.: </w:t>
      </w:r>
      <w:proofErr w:type="spellStart"/>
      <w:r w:rsidRPr="00FE0B08">
        <w:rPr>
          <w:rFonts w:ascii="Times New Roman CYR" w:hAnsi="Times New Roman CYR" w:cs="Times New Roman CYR"/>
          <w:sz w:val="28"/>
          <w:szCs w:val="28"/>
        </w:rPr>
        <w:t>Физматлит</w:t>
      </w:r>
      <w:proofErr w:type="spellEnd"/>
      <w:r w:rsidRPr="00FE0B08">
        <w:rPr>
          <w:rFonts w:ascii="Times New Roman CYR" w:hAnsi="Times New Roman CYR" w:cs="Times New Roman CYR"/>
          <w:sz w:val="28"/>
          <w:szCs w:val="28"/>
        </w:rPr>
        <w:t xml:space="preserve">, 2009. </w:t>
      </w:r>
    </w:p>
    <w:p w14:paraId="5821E5FA" w14:textId="77777777" w:rsidR="0077260C" w:rsidRPr="00FE0B08" w:rsidRDefault="0077260C" w:rsidP="00747B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E0B08">
        <w:rPr>
          <w:rFonts w:ascii="Times New Roman CYR" w:hAnsi="Times New Roman CYR" w:cs="Times New Roman CYR"/>
          <w:sz w:val="28"/>
          <w:szCs w:val="28"/>
        </w:rPr>
        <w:t>6.</w:t>
      </w:r>
      <w:r w:rsidRPr="00FE0B08">
        <w:rPr>
          <w:rFonts w:ascii="Times New Roman" w:hAnsi="Times New Roman" w:cs="Times New Roman"/>
          <w:sz w:val="28"/>
          <w:szCs w:val="28"/>
        </w:rPr>
        <w:t xml:space="preserve"> </w:t>
      </w:r>
      <w:r w:rsidRPr="00FE0B08">
        <w:rPr>
          <w:rFonts w:ascii="Times New Roman CYR" w:hAnsi="Times New Roman CYR" w:cs="Times New Roman CYR"/>
          <w:sz w:val="28"/>
          <w:szCs w:val="28"/>
        </w:rPr>
        <w:t xml:space="preserve">Фихтенгольц Г.М. Курс дифференциального и интегрального исчисления. Т. 1,2, 3. М.: </w:t>
      </w:r>
      <w:proofErr w:type="spellStart"/>
      <w:r w:rsidRPr="00FE0B08">
        <w:rPr>
          <w:rFonts w:ascii="Times New Roman CYR" w:hAnsi="Times New Roman CYR" w:cs="Times New Roman CYR"/>
          <w:sz w:val="28"/>
          <w:szCs w:val="28"/>
        </w:rPr>
        <w:t>Физматлит</w:t>
      </w:r>
      <w:proofErr w:type="spellEnd"/>
      <w:r w:rsidRPr="00FE0B08">
        <w:rPr>
          <w:rFonts w:ascii="Times New Roman CYR" w:hAnsi="Times New Roman CYR" w:cs="Times New Roman CYR"/>
          <w:sz w:val="28"/>
          <w:szCs w:val="28"/>
        </w:rPr>
        <w:t xml:space="preserve">, 2003, 2007, 2008. </w:t>
      </w:r>
    </w:p>
    <w:p w14:paraId="0A39E834" w14:textId="77777777" w:rsidR="0077260C" w:rsidRPr="00FE0B08" w:rsidRDefault="0077260C" w:rsidP="00747B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E0B08">
        <w:rPr>
          <w:rFonts w:ascii="Times New Roman CYR" w:hAnsi="Times New Roman CYR" w:cs="Times New Roman CYR"/>
          <w:sz w:val="28"/>
          <w:szCs w:val="28"/>
        </w:rPr>
        <w:t>7.</w:t>
      </w:r>
      <w:r w:rsidRPr="00FE0B08">
        <w:rPr>
          <w:rFonts w:ascii="Times New Roman" w:hAnsi="Times New Roman" w:cs="Times New Roman"/>
          <w:sz w:val="28"/>
          <w:szCs w:val="28"/>
        </w:rPr>
        <w:t xml:space="preserve"> </w:t>
      </w:r>
      <w:r w:rsidRPr="00FE0B08">
        <w:rPr>
          <w:rFonts w:ascii="Times New Roman CYR" w:hAnsi="Times New Roman CYR" w:cs="Times New Roman CYR"/>
          <w:sz w:val="28"/>
          <w:szCs w:val="28"/>
        </w:rPr>
        <w:t xml:space="preserve">Демидович Б.П. Сборник задач и упражнений по математическому анализу. М.: Астрель, 2007. </w:t>
      </w:r>
    </w:p>
    <w:p w14:paraId="5EE57474" w14:textId="5BB680D5" w:rsidR="0077260C" w:rsidRPr="00FE0B08" w:rsidRDefault="0077260C" w:rsidP="00747B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E0B08">
        <w:rPr>
          <w:rFonts w:ascii="Times New Roman CYR" w:hAnsi="Times New Roman CYR" w:cs="Times New Roman CYR"/>
          <w:sz w:val="28"/>
          <w:szCs w:val="28"/>
        </w:rPr>
        <w:t>8.</w:t>
      </w:r>
      <w:r w:rsidRPr="00FE0B08">
        <w:rPr>
          <w:rFonts w:ascii="Times New Roman" w:hAnsi="Times New Roman" w:cs="Times New Roman"/>
          <w:sz w:val="28"/>
          <w:szCs w:val="28"/>
        </w:rPr>
        <w:t xml:space="preserve"> </w:t>
      </w:r>
      <w:r w:rsidRPr="00FE0B08">
        <w:rPr>
          <w:rFonts w:ascii="Times New Roman CYR" w:hAnsi="Times New Roman CYR" w:cs="Times New Roman CYR"/>
          <w:sz w:val="28"/>
          <w:szCs w:val="28"/>
        </w:rPr>
        <w:t>Кудрявцев Л.Д</w:t>
      </w:r>
      <w:r w:rsidR="00420853" w:rsidRPr="00FE0B08">
        <w:rPr>
          <w:rFonts w:ascii="Times New Roman CYR" w:hAnsi="Times New Roman CYR" w:cs="Times New Roman CYR"/>
          <w:sz w:val="28"/>
          <w:szCs w:val="28"/>
        </w:rPr>
        <w:t>.</w:t>
      </w:r>
      <w:r w:rsidRPr="00FE0B08">
        <w:rPr>
          <w:rFonts w:ascii="Times New Roman CYR" w:hAnsi="Times New Roman CYR" w:cs="Times New Roman CYR"/>
          <w:sz w:val="28"/>
          <w:szCs w:val="28"/>
        </w:rPr>
        <w:t xml:space="preserve">, Кутасов А.Д., Чехлов В.И., Шабунин М.И. Сборник задач по математическому анализу. В 3-х т. М.: </w:t>
      </w:r>
      <w:proofErr w:type="spellStart"/>
      <w:r w:rsidRPr="00FE0B08">
        <w:rPr>
          <w:rFonts w:ascii="Times New Roman CYR" w:hAnsi="Times New Roman CYR" w:cs="Times New Roman CYR"/>
          <w:sz w:val="28"/>
          <w:szCs w:val="28"/>
        </w:rPr>
        <w:t>Физматлит</w:t>
      </w:r>
      <w:proofErr w:type="spellEnd"/>
      <w:r w:rsidRPr="00FE0B08">
        <w:rPr>
          <w:rFonts w:ascii="Times New Roman CYR" w:hAnsi="Times New Roman CYR" w:cs="Times New Roman CYR"/>
          <w:sz w:val="28"/>
          <w:szCs w:val="28"/>
        </w:rPr>
        <w:t xml:space="preserve">, 2003. </w:t>
      </w:r>
    </w:p>
    <w:p w14:paraId="1EBBC373" w14:textId="450A4DFE" w:rsidR="00420853" w:rsidRPr="00747BF1" w:rsidRDefault="0077260C" w:rsidP="00747B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E0B08">
        <w:rPr>
          <w:rFonts w:ascii="Times New Roman CYR" w:hAnsi="Times New Roman CYR" w:cs="Times New Roman CYR"/>
          <w:sz w:val="28"/>
          <w:szCs w:val="28"/>
        </w:rPr>
        <w:t>9.</w:t>
      </w:r>
      <w:r w:rsidRPr="00FE0B08">
        <w:rPr>
          <w:rFonts w:ascii="Times New Roman" w:hAnsi="Times New Roman" w:cs="Times New Roman"/>
          <w:sz w:val="28"/>
          <w:szCs w:val="28"/>
        </w:rPr>
        <w:t xml:space="preserve"> </w:t>
      </w:r>
      <w:r w:rsidRPr="00FE0B08">
        <w:rPr>
          <w:rFonts w:ascii="Times New Roman CYR" w:hAnsi="Times New Roman CYR" w:cs="Times New Roman CYR"/>
          <w:sz w:val="28"/>
          <w:szCs w:val="28"/>
        </w:rPr>
        <w:t xml:space="preserve">Свешников А.Г., Тихонов А.Н. Теория функций комплексной переменной </w:t>
      </w:r>
      <w:r w:rsidR="00420853" w:rsidRPr="00FE0B08">
        <w:rPr>
          <w:rFonts w:ascii="Times New Roman CYR" w:hAnsi="Times New Roman CYR" w:cs="Times New Roman CYR"/>
          <w:sz w:val="28"/>
          <w:szCs w:val="28"/>
        </w:rPr>
        <w:t xml:space="preserve">/ Под ред. Ильина В.А. 6-е изд. Москва: ФИЗМАТЛИТ, 2010. </w:t>
      </w:r>
      <w:r w:rsidR="00420853" w:rsidRPr="00747BF1">
        <w:rPr>
          <w:rFonts w:ascii="Times New Roman CYR" w:hAnsi="Times New Roman CYR" w:cs="Times New Roman CYR"/>
          <w:sz w:val="28"/>
          <w:szCs w:val="28"/>
        </w:rPr>
        <w:t>336</w:t>
      </w:r>
      <w:r w:rsidR="001D6460" w:rsidRPr="00FE0B08">
        <w:rPr>
          <w:rFonts w:ascii="Times New Roman CYR" w:hAnsi="Times New Roman CYR" w:cs="Times New Roman CYR"/>
          <w:sz w:val="28"/>
          <w:szCs w:val="28"/>
        </w:rPr>
        <w:t> </w:t>
      </w:r>
      <w:r w:rsidR="00420853" w:rsidRPr="00FE0B08">
        <w:rPr>
          <w:rFonts w:ascii="Times New Roman CYR" w:hAnsi="Times New Roman CYR" w:cs="Times New Roman CYR"/>
          <w:sz w:val="28"/>
          <w:szCs w:val="28"/>
        </w:rPr>
        <w:t>с</w:t>
      </w:r>
      <w:r w:rsidR="00420853" w:rsidRPr="00747BF1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420853" w:rsidRPr="00FE0B08">
        <w:rPr>
          <w:rFonts w:ascii="Times New Roman CYR" w:hAnsi="Times New Roman CYR" w:cs="Times New Roman CYR"/>
          <w:sz w:val="28"/>
          <w:szCs w:val="28"/>
          <w:lang w:val="en-US"/>
        </w:rPr>
        <w:t>ISBN</w:t>
      </w:r>
      <w:r w:rsidR="00420853" w:rsidRPr="00747BF1">
        <w:rPr>
          <w:rFonts w:ascii="Times New Roman CYR" w:hAnsi="Times New Roman CYR" w:cs="Times New Roman CYR"/>
          <w:sz w:val="28"/>
          <w:szCs w:val="28"/>
        </w:rPr>
        <w:t xml:space="preserve"> 978-5-9221-0133-2.</w:t>
      </w:r>
    </w:p>
    <w:p w14:paraId="684E5FBF" w14:textId="467D9B2A" w:rsidR="0077260C" w:rsidRPr="00747BF1" w:rsidRDefault="00420853" w:rsidP="00747B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E0B08">
        <w:rPr>
          <w:rFonts w:ascii="Times New Roman CYR" w:hAnsi="Times New Roman CYR" w:cs="Times New Roman CYR"/>
          <w:sz w:val="28"/>
          <w:szCs w:val="28"/>
          <w:lang w:val="en-US"/>
        </w:rPr>
        <w:t>URL</w:t>
      </w:r>
      <w:r w:rsidRPr="00747BF1">
        <w:rPr>
          <w:rFonts w:ascii="Times New Roman CYR" w:hAnsi="Times New Roman CYR" w:cs="Times New Roman CYR"/>
          <w:sz w:val="28"/>
          <w:szCs w:val="28"/>
        </w:rPr>
        <w:t>:</w:t>
      </w:r>
      <w:r w:rsidRPr="00FE0B08">
        <w:rPr>
          <w:rFonts w:ascii="Times New Roman CYR" w:hAnsi="Times New Roman CYR" w:cs="Times New Roman CYR"/>
          <w:sz w:val="28"/>
          <w:szCs w:val="28"/>
          <w:lang w:val="en-US"/>
        </w:rPr>
        <w:t>http</w:t>
      </w:r>
      <w:r w:rsidRPr="00747BF1">
        <w:rPr>
          <w:rFonts w:ascii="Times New Roman CYR" w:hAnsi="Times New Roman CYR" w:cs="Times New Roman CYR"/>
          <w:sz w:val="28"/>
          <w:szCs w:val="28"/>
        </w:rPr>
        <w:t>://</w:t>
      </w:r>
      <w:r w:rsidRPr="00FE0B08"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 w:rsidRPr="00747BF1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 w:rsidRPr="00FE0B08">
        <w:rPr>
          <w:rFonts w:ascii="Times New Roman CYR" w:hAnsi="Times New Roman CYR" w:cs="Times New Roman CYR"/>
          <w:sz w:val="28"/>
          <w:szCs w:val="28"/>
          <w:lang w:val="en-US"/>
        </w:rPr>
        <w:t>lanbook</w:t>
      </w:r>
      <w:proofErr w:type="spellEnd"/>
      <w:r w:rsidRPr="00747BF1">
        <w:rPr>
          <w:rFonts w:ascii="Times New Roman CYR" w:hAnsi="Times New Roman CYR" w:cs="Times New Roman CYR"/>
          <w:sz w:val="28"/>
          <w:szCs w:val="28"/>
        </w:rPr>
        <w:t>.</w:t>
      </w:r>
      <w:r w:rsidRPr="00FE0B08">
        <w:rPr>
          <w:rFonts w:ascii="Times New Roman CYR" w:hAnsi="Times New Roman CYR" w:cs="Times New Roman CYR"/>
          <w:sz w:val="28"/>
          <w:szCs w:val="28"/>
          <w:lang w:val="en-US"/>
        </w:rPr>
        <w:t>com</w:t>
      </w:r>
      <w:r w:rsidRPr="00747BF1">
        <w:rPr>
          <w:rFonts w:ascii="Times New Roman CYR" w:hAnsi="Times New Roman CYR" w:cs="Times New Roman CYR"/>
          <w:sz w:val="28"/>
          <w:szCs w:val="28"/>
        </w:rPr>
        <w:t>/</w:t>
      </w:r>
      <w:r w:rsidRPr="00FE0B08">
        <w:rPr>
          <w:rFonts w:ascii="Times New Roman CYR" w:hAnsi="Times New Roman CYR" w:cs="Times New Roman CYR"/>
          <w:sz w:val="28"/>
          <w:szCs w:val="28"/>
          <w:lang w:val="en-US"/>
        </w:rPr>
        <w:t>books</w:t>
      </w:r>
      <w:r w:rsidRPr="00747BF1">
        <w:rPr>
          <w:rFonts w:ascii="Times New Roman CYR" w:hAnsi="Times New Roman CYR" w:cs="Times New Roman CYR"/>
          <w:sz w:val="28"/>
          <w:szCs w:val="28"/>
        </w:rPr>
        <w:t>/</w:t>
      </w:r>
      <w:r w:rsidRPr="00FE0B08">
        <w:rPr>
          <w:rFonts w:ascii="Times New Roman CYR" w:hAnsi="Times New Roman CYR" w:cs="Times New Roman CYR"/>
          <w:sz w:val="28"/>
          <w:szCs w:val="28"/>
          <w:lang w:val="en-US"/>
        </w:rPr>
        <w:t>element</w:t>
      </w:r>
      <w:r w:rsidRPr="00747BF1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 w:rsidRPr="00FE0B08">
        <w:rPr>
          <w:rFonts w:ascii="Times New Roman CYR" w:hAnsi="Times New Roman CYR" w:cs="Times New Roman CYR"/>
          <w:sz w:val="28"/>
          <w:szCs w:val="28"/>
          <w:lang w:val="en-US"/>
        </w:rPr>
        <w:t>php</w:t>
      </w:r>
      <w:proofErr w:type="spellEnd"/>
      <w:r w:rsidRPr="00747BF1">
        <w:rPr>
          <w:rFonts w:ascii="Times New Roman CYR" w:hAnsi="Times New Roman CYR" w:cs="Times New Roman CYR"/>
          <w:sz w:val="28"/>
          <w:szCs w:val="28"/>
        </w:rPr>
        <w:t>?</w:t>
      </w:r>
      <w:proofErr w:type="spellStart"/>
      <w:r w:rsidRPr="00FE0B08">
        <w:rPr>
          <w:rFonts w:ascii="Times New Roman CYR" w:hAnsi="Times New Roman CYR" w:cs="Times New Roman CYR"/>
          <w:sz w:val="28"/>
          <w:szCs w:val="28"/>
          <w:lang w:val="en-US"/>
        </w:rPr>
        <w:t>pl</w:t>
      </w:r>
      <w:proofErr w:type="spellEnd"/>
      <w:r w:rsidRPr="00747BF1">
        <w:rPr>
          <w:rFonts w:ascii="Times New Roman CYR" w:hAnsi="Times New Roman CYR" w:cs="Times New Roman CYR"/>
          <w:sz w:val="28"/>
          <w:szCs w:val="28"/>
        </w:rPr>
        <w:t>1_</w:t>
      </w:r>
      <w:r w:rsidRPr="00FE0B08">
        <w:rPr>
          <w:rFonts w:ascii="Times New Roman CYR" w:hAnsi="Times New Roman CYR" w:cs="Times New Roman CYR"/>
          <w:sz w:val="28"/>
          <w:szCs w:val="28"/>
          <w:lang w:val="en-US"/>
        </w:rPr>
        <w:t>id</w:t>
      </w:r>
      <w:r w:rsidRPr="00747BF1">
        <w:rPr>
          <w:rFonts w:ascii="Times New Roman CYR" w:hAnsi="Times New Roman CYR" w:cs="Times New Roman CYR"/>
          <w:sz w:val="28"/>
          <w:szCs w:val="28"/>
        </w:rPr>
        <w:t>=48167</w:t>
      </w:r>
      <w:r w:rsidR="0077260C" w:rsidRPr="00747BF1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14:paraId="47024004" w14:textId="123728AE" w:rsidR="0077260C" w:rsidRPr="00FE0B08" w:rsidRDefault="0077260C" w:rsidP="00747B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E0B08">
        <w:rPr>
          <w:rFonts w:ascii="Times New Roman CYR" w:hAnsi="Times New Roman CYR" w:cs="Times New Roman CYR"/>
          <w:sz w:val="28"/>
          <w:szCs w:val="28"/>
        </w:rPr>
        <w:t>10.</w:t>
      </w:r>
      <w:r w:rsidRPr="00FE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B08">
        <w:rPr>
          <w:rFonts w:ascii="Times New Roman CYR" w:hAnsi="Times New Roman CYR" w:cs="Times New Roman CYR"/>
          <w:sz w:val="28"/>
          <w:szCs w:val="28"/>
        </w:rPr>
        <w:t>Волковыский</w:t>
      </w:r>
      <w:proofErr w:type="spellEnd"/>
      <w:r w:rsidRPr="00FE0B08">
        <w:rPr>
          <w:rFonts w:ascii="Times New Roman CYR" w:hAnsi="Times New Roman CYR" w:cs="Times New Roman CYR"/>
          <w:sz w:val="28"/>
          <w:szCs w:val="28"/>
        </w:rPr>
        <w:t xml:space="preserve"> Л.И., </w:t>
      </w:r>
      <w:proofErr w:type="spellStart"/>
      <w:r w:rsidRPr="00FE0B08">
        <w:rPr>
          <w:rFonts w:ascii="Times New Roman CYR" w:hAnsi="Times New Roman CYR" w:cs="Times New Roman CYR"/>
          <w:sz w:val="28"/>
          <w:szCs w:val="28"/>
        </w:rPr>
        <w:t>Лунц</w:t>
      </w:r>
      <w:proofErr w:type="spellEnd"/>
      <w:r w:rsidRPr="00FE0B08">
        <w:rPr>
          <w:rFonts w:ascii="Times New Roman CYR" w:hAnsi="Times New Roman CYR" w:cs="Times New Roman CYR"/>
          <w:sz w:val="28"/>
          <w:szCs w:val="28"/>
        </w:rPr>
        <w:t xml:space="preserve"> Г.А., </w:t>
      </w:r>
      <w:proofErr w:type="spellStart"/>
      <w:r w:rsidRPr="00FE0B08">
        <w:rPr>
          <w:rFonts w:ascii="Times New Roman CYR" w:hAnsi="Times New Roman CYR" w:cs="Times New Roman CYR"/>
          <w:sz w:val="28"/>
          <w:szCs w:val="28"/>
        </w:rPr>
        <w:t>Араманович</w:t>
      </w:r>
      <w:proofErr w:type="spellEnd"/>
      <w:r w:rsidRPr="00FE0B08">
        <w:rPr>
          <w:rFonts w:ascii="Times New Roman CYR" w:hAnsi="Times New Roman CYR" w:cs="Times New Roman CYR"/>
          <w:sz w:val="28"/>
          <w:szCs w:val="28"/>
        </w:rPr>
        <w:t xml:space="preserve"> И.Г. Сборник задач по теории функций комплексного переменного. М.: </w:t>
      </w:r>
      <w:proofErr w:type="spellStart"/>
      <w:r w:rsidRPr="00FE0B08">
        <w:rPr>
          <w:rFonts w:ascii="Times New Roman CYR" w:hAnsi="Times New Roman CYR" w:cs="Times New Roman CYR"/>
          <w:sz w:val="28"/>
          <w:szCs w:val="28"/>
        </w:rPr>
        <w:t>Физматлит</w:t>
      </w:r>
      <w:proofErr w:type="spellEnd"/>
      <w:r w:rsidRPr="00FE0B08">
        <w:rPr>
          <w:rFonts w:ascii="Times New Roman CYR" w:hAnsi="Times New Roman CYR" w:cs="Times New Roman CYR"/>
          <w:sz w:val="28"/>
          <w:szCs w:val="28"/>
        </w:rPr>
        <w:t>, 200</w:t>
      </w:r>
      <w:r w:rsidR="00420853" w:rsidRPr="00FE0B08">
        <w:rPr>
          <w:rFonts w:ascii="Times New Roman CYR" w:hAnsi="Times New Roman CYR" w:cs="Times New Roman CYR"/>
          <w:sz w:val="28"/>
          <w:szCs w:val="28"/>
        </w:rPr>
        <w:t>6</w:t>
      </w:r>
      <w:r w:rsidRPr="00FE0B08">
        <w:rPr>
          <w:rFonts w:ascii="Times New Roman CYR" w:hAnsi="Times New Roman CYR" w:cs="Times New Roman CYR"/>
          <w:sz w:val="28"/>
          <w:szCs w:val="28"/>
        </w:rPr>
        <w:t>.</w:t>
      </w:r>
    </w:p>
    <w:p w14:paraId="79F1A11E" w14:textId="45BF02C6" w:rsidR="0077260C" w:rsidRPr="00FE0B08" w:rsidRDefault="0077260C" w:rsidP="00747B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BDA2EAF" w14:textId="6DBDD7F0" w:rsidR="0077260C" w:rsidRPr="00FE0B08" w:rsidRDefault="0077260C" w:rsidP="00747B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>По дисциплине «Теоретические основы электротехники»</w:t>
      </w:r>
    </w:p>
    <w:p w14:paraId="61FFAD36" w14:textId="65C80A80" w:rsidR="0077260C" w:rsidRPr="00FE0B08" w:rsidRDefault="00835049" w:rsidP="00747B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 xml:space="preserve">1. </w:t>
      </w:r>
      <w:r w:rsidR="00546CA5" w:rsidRPr="00FE0B08">
        <w:rPr>
          <w:rFonts w:ascii="Times New Roman CYR" w:hAnsi="Times New Roman CYR" w:cs="Times New Roman CYR"/>
          <w:sz w:val="28"/>
          <w:szCs w:val="28"/>
        </w:rPr>
        <w:t>Бессонов</w:t>
      </w:r>
      <w:r w:rsidR="0077260C" w:rsidRPr="00FE0B08">
        <w:rPr>
          <w:rFonts w:ascii="Times New Roman CYR" w:hAnsi="Times New Roman CYR" w:cs="Times New Roman CYR"/>
          <w:sz w:val="28"/>
          <w:szCs w:val="28"/>
        </w:rPr>
        <w:t xml:space="preserve"> Л. А. Теоретические основы электротехники.</w:t>
      </w:r>
      <w:r w:rsidR="0012319D" w:rsidRPr="00FE0B0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7260C" w:rsidRPr="00FE0B08">
        <w:rPr>
          <w:rFonts w:ascii="Times New Roman CYR" w:hAnsi="Times New Roman CYR" w:cs="Times New Roman CYR"/>
          <w:sz w:val="28"/>
          <w:szCs w:val="28"/>
        </w:rPr>
        <w:t xml:space="preserve">Электрические цепи: [учебник для студентов высших учебных заведений, обучающихся по направлениям подготовки дипломированных специалистов </w:t>
      </w:r>
      <w:r w:rsidR="001D6460" w:rsidRPr="00FE0B08">
        <w:rPr>
          <w:rFonts w:ascii="Times New Roman CYR" w:hAnsi="Times New Roman CYR" w:cs="Times New Roman CYR"/>
          <w:sz w:val="28"/>
          <w:szCs w:val="28"/>
        </w:rPr>
        <w:t>"</w:t>
      </w:r>
      <w:r w:rsidR="0077260C" w:rsidRPr="00FE0B08">
        <w:rPr>
          <w:rFonts w:ascii="Times New Roman CYR" w:hAnsi="Times New Roman CYR" w:cs="Times New Roman CYR"/>
          <w:sz w:val="28"/>
          <w:szCs w:val="28"/>
        </w:rPr>
        <w:t xml:space="preserve">Электротехника, электромеханика и электротехнологии", "Электроэнергетика", "Приборостроение"] </w:t>
      </w:r>
      <w:r w:rsidR="0077260C" w:rsidRPr="00FE0B08">
        <w:rPr>
          <w:rFonts w:ascii="Times New Roman" w:hAnsi="Times New Roman" w:cs="Times New Roman"/>
          <w:sz w:val="28"/>
          <w:szCs w:val="28"/>
        </w:rPr>
        <w:t xml:space="preserve">/ </w:t>
      </w:r>
      <w:r w:rsidR="0077260C" w:rsidRPr="00FE0B08">
        <w:rPr>
          <w:rFonts w:ascii="Times New Roman CYR" w:hAnsi="Times New Roman CYR" w:cs="Times New Roman CYR"/>
          <w:sz w:val="28"/>
          <w:szCs w:val="28"/>
        </w:rPr>
        <w:t>Л. А. Бессонов.</w:t>
      </w:r>
      <w:r w:rsidR="0077260C" w:rsidRPr="00FE0B08">
        <w:rPr>
          <w:rFonts w:ascii="Times New Roman" w:hAnsi="Times New Roman" w:cs="Times New Roman"/>
          <w:sz w:val="28"/>
          <w:szCs w:val="28"/>
        </w:rPr>
        <w:t xml:space="preserve"> 11- </w:t>
      </w:r>
      <w:r w:rsidR="0077260C" w:rsidRPr="00FE0B08">
        <w:rPr>
          <w:rFonts w:ascii="Times New Roman CYR" w:hAnsi="Times New Roman CYR" w:cs="Times New Roman CYR"/>
          <w:sz w:val="28"/>
          <w:szCs w:val="28"/>
        </w:rPr>
        <w:t xml:space="preserve">изд., </w:t>
      </w:r>
      <w:proofErr w:type="spellStart"/>
      <w:r w:rsidR="0077260C" w:rsidRPr="00FE0B08">
        <w:rPr>
          <w:rFonts w:ascii="Times New Roman CYR" w:hAnsi="Times New Roman CYR" w:cs="Times New Roman CYR"/>
          <w:sz w:val="28"/>
          <w:szCs w:val="28"/>
        </w:rPr>
        <w:t>перераб</w:t>
      </w:r>
      <w:proofErr w:type="spellEnd"/>
      <w:proofErr w:type="gramStart"/>
      <w:r w:rsidR="0077260C" w:rsidRPr="00FE0B08"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 w:rsidR="0077260C" w:rsidRPr="00FE0B08">
        <w:rPr>
          <w:rFonts w:ascii="Times New Roman CYR" w:hAnsi="Times New Roman CYR" w:cs="Times New Roman CYR"/>
          <w:sz w:val="28"/>
          <w:szCs w:val="28"/>
        </w:rPr>
        <w:t xml:space="preserve"> и доп. Москва: </w:t>
      </w:r>
      <w:proofErr w:type="spellStart"/>
      <w:r w:rsidR="0077260C" w:rsidRPr="00FE0B08">
        <w:rPr>
          <w:rFonts w:ascii="Times New Roman CYR" w:hAnsi="Times New Roman CYR" w:cs="Times New Roman CYR"/>
          <w:sz w:val="28"/>
          <w:szCs w:val="28"/>
        </w:rPr>
        <w:t>Юрайт</w:t>
      </w:r>
      <w:proofErr w:type="spellEnd"/>
      <w:r w:rsidR="0077260C" w:rsidRPr="00FE0B08">
        <w:rPr>
          <w:rFonts w:ascii="Times New Roman CYR" w:hAnsi="Times New Roman CYR" w:cs="Times New Roman CYR"/>
          <w:sz w:val="28"/>
          <w:szCs w:val="28"/>
        </w:rPr>
        <w:t>, 2012.</w:t>
      </w:r>
      <w:r w:rsidR="0077260C" w:rsidRPr="00FE0B08">
        <w:rPr>
          <w:rFonts w:ascii="Times New Roman" w:hAnsi="Times New Roman" w:cs="Times New Roman"/>
          <w:sz w:val="28"/>
          <w:szCs w:val="28"/>
        </w:rPr>
        <w:t xml:space="preserve"> 701 </w:t>
      </w:r>
      <w:r w:rsidR="0077260C" w:rsidRPr="00FE0B08">
        <w:rPr>
          <w:rFonts w:ascii="Times New Roman CYR" w:hAnsi="Times New Roman CYR" w:cs="Times New Roman CYR"/>
          <w:sz w:val="28"/>
          <w:szCs w:val="28"/>
        </w:rPr>
        <w:t xml:space="preserve">с. </w:t>
      </w:r>
    </w:p>
    <w:p w14:paraId="59C604D3" w14:textId="3B20CFE3" w:rsidR="0077260C" w:rsidRPr="00FE0B08" w:rsidRDefault="0077260C" w:rsidP="00747B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E0B08">
        <w:rPr>
          <w:rFonts w:ascii="Times New Roman CYR" w:hAnsi="Times New Roman CYR" w:cs="Times New Roman CYR"/>
          <w:sz w:val="28"/>
          <w:szCs w:val="28"/>
        </w:rPr>
        <w:t>2.</w:t>
      </w:r>
      <w:r w:rsidRPr="00FE0B08">
        <w:rPr>
          <w:rFonts w:ascii="Times New Roman" w:hAnsi="Times New Roman" w:cs="Times New Roman"/>
          <w:sz w:val="28"/>
          <w:szCs w:val="28"/>
        </w:rPr>
        <w:t xml:space="preserve"> </w:t>
      </w:r>
      <w:r w:rsidRPr="00FE0B08">
        <w:rPr>
          <w:rFonts w:ascii="Times New Roman CYR" w:hAnsi="Times New Roman CYR" w:cs="Times New Roman CYR"/>
          <w:sz w:val="28"/>
          <w:szCs w:val="28"/>
        </w:rPr>
        <w:t xml:space="preserve">Демирчян К. С. Теоретические основы электротехники: [учебник для студентов вузов, обучающихся по направлениям подготовки бакалавров и магистров "Электротехника, электромеханика и электротехнологии" и "Электроэнергетика"] </w:t>
      </w:r>
      <w:r w:rsidRPr="00FE0B08">
        <w:rPr>
          <w:rFonts w:ascii="Times New Roman" w:hAnsi="Times New Roman" w:cs="Times New Roman"/>
          <w:sz w:val="28"/>
          <w:szCs w:val="28"/>
        </w:rPr>
        <w:t xml:space="preserve">/ </w:t>
      </w:r>
      <w:r w:rsidRPr="00FE0B08">
        <w:rPr>
          <w:rFonts w:ascii="Times New Roman CYR" w:hAnsi="Times New Roman CYR" w:cs="Times New Roman CYR"/>
          <w:sz w:val="28"/>
          <w:szCs w:val="28"/>
        </w:rPr>
        <w:t>К. С. Демирчя</w:t>
      </w:r>
      <w:r w:rsidR="0012319D" w:rsidRPr="00FE0B08">
        <w:rPr>
          <w:rFonts w:ascii="Times New Roman CYR" w:hAnsi="Times New Roman CYR" w:cs="Times New Roman CYR"/>
          <w:sz w:val="28"/>
          <w:szCs w:val="28"/>
        </w:rPr>
        <w:t>н, Л. Р. Нейман, Н. В. Коровкин</w:t>
      </w:r>
      <w:r w:rsidRPr="00FE0B08">
        <w:rPr>
          <w:rFonts w:ascii="Times New Roman CYR" w:hAnsi="Times New Roman CYR" w:cs="Times New Roman CYR"/>
          <w:sz w:val="28"/>
          <w:szCs w:val="28"/>
        </w:rPr>
        <w:t>.</w:t>
      </w:r>
      <w:r w:rsidRPr="00FE0B08">
        <w:rPr>
          <w:rFonts w:ascii="Times New Roman" w:hAnsi="Times New Roman" w:cs="Times New Roman"/>
          <w:sz w:val="28"/>
          <w:szCs w:val="28"/>
        </w:rPr>
        <w:t xml:space="preserve"> </w:t>
      </w:r>
      <w:r w:rsidRPr="00FE0B08">
        <w:rPr>
          <w:rFonts w:ascii="Times New Roman CYR" w:hAnsi="Times New Roman CYR" w:cs="Times New Roman CYR"/>
          <w:sz w:val="28"/>
          <w:szCs w:val="28"/>
        </w:rPr>
        <w:t>Санкт-Петербург [и др.]: Питер, (Учебник для вузов)</w:t>
      </w:r>
      <w:r w:rsidRPr="00FE0B08">
        <w:rPr>
          <w:rFonts w:ascii="Times New Roman" w:hAnsi="Times New Roman" w:cs="Times New Roman"/>
          <w:sz w:val="28"/>
          <w:szCs w:val="28"/>
        </w:rPr>
        <w:t xml:space="preserve">. </w:t>
      </w:r>
      <w:r w:rsidRPr="00FE0B08">
        <w:rPr>
          <w:rFonts w:ascii="Times New Roman CYR" w:hAnsi="Times New Roman CYR" w:cs="Times New Roman CYR"/>
          <w:sz w:val="28"/>
          <w:szCs w:val="28"/>
        </w:rPr>
        <w:t>Т. I.</w:t>
      </w:r>
      <w:r w:rsidRPr="00FE0B08">
        <w:rPr>
          <w:rFonts w:ascii="Times New Roman" w:hAnsi="Times New Roman" w:cs="Times New Roman"/>
          <w:sz w:val="28"/>
          <w:szCs w:val="28"/>
        </w:rPr>
        <w:t xml:space="preserve"> 2009.</w:t>
      </w:r>
      <w:r w:rsidR="0012319D" w:rsidRPr="00FE0B08">
        <w:rPr>
          <w:rFonts w:ascii="Times New Roman" w:hAnsi="Times New Roman" w:cs="Times New Roman"/>
          <w:sz w:val="28"/>
          <w:szCs w:val="28"/>
        </w:rPr>
        <w:t xml:space="preserve"> </w:t>
      </w:r>
      <w:r w:rsidRPr="00FE0B08">
        <w:rPr>
          <w:rFonts w:ascii="Times New Roman" w:hAnsi="Times New Roman" w:cs="Times New Roman"/>
          <w:sz w:val="28"/>
          <w:szCs w:val="28"/>
        </w:rPr>
        <w:t xml:space="preserve">512 </w:t>
      </w:r>
      <w:r w:rsidRPr="00FE0B08">
        <w:rPr>
          <w:rFonts w:ascii="Times New Roman CYR" w:hAnsi="Times New Roman CYR" w:cs="Times New Roman CYR"/>
          <w:sz w:val="28"/>
          <w:szCs w:val="28"/>
        </w:rPr>
        <w:t xml:space="preserve">с. </w:t>
      </w:r>
    </w:p>
    <w:p w14:paraId="3D95AEAB" w14:textId="74D402C4" w:rsidR="0077260C" w:rsidRPr="00FE0B08" w:rsidRDefault="0077260C" w:rsidP="00747B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E0B08">
        <w:rPr>
          <w:rFonts w:ascii="Times New Roman CYR" w:hAnsi="Times New Roman CYR" w:cs="Times New Roman CYR"/>
          <w:sz w:val="28"/>
          <w:szCs w:val="28"/>
        </w:rPr>
        <w:t>3.</w:t>
      </w:r>
      <w:r w:rsidRPr="00FE0B08">
        <w:rPr>
          <w:rFonts w:ascii="Times New Roman" w:hAnsi="Times New Roman" w:cs="Times New Roman"/>
          <w:sz w:val="28"/>
          <w:szCs w:val="28"/>
        </w:rPr>
        <w:t xml:space="preserve"> </w:t>
      </w:r>
      <w:r w:rsidRPr="00FE0B08">
        <w:rPr>
          <w:rFonts w:ascii="Times New Roman CYR" w:hAnsi="Times New Roman CYR" w:cs="Times New Roman CYR"/>
          <w:sz w:val="28"/>
          <w:szCs w:val="28"/>
        </w:rPr>
        <w:t xml:space="preserve">Демирчян К. С. Теоретические основы электротехники: [учебник для студентов вузов, обучающихся по направлениям подготовки бакалавров и магистров "Электротехника, электромеханика и электротехнологии" и </w:t>
      </w:r>
      <w:r w:rsidRPr="00FE0B08">
        <w:rPr>
          <w:rFonts w:ascii="Times New Roman CYR" w:hAnsi="Times New Roman CYR" w:cs="Times New Roman CYR"/>
          <w:sz w:val="28"/>
          <w:szCs w:val="28"/>
        </w:rPr>
        <w:lastRenderedPageBreak/>
        <w:t xml:space="preserve">"Электроэнергетика"] </w:t>
      </w:r>
      <w:r w:rsidRPr="00FE0B08">
        <w:rPr>
          <w:rFonts w:ascii="Times New Roman" w:hAnsi="Times New Roman" w:cs="Times New Roman"/>
          <w:sz w:val="28"/>
          <w:szCs w:val="28"/>
        </w:rPr>
        <w:t xml:space="preserve">/ </w:t>
      </w:r>
      <w:r w:rsidRPr="00FE0B08">
        <w:rPr>
          <w:rFonts w:ascii="Times New Roman CYR" w:hAnsi="Times New Roman CYR" w:cs="Times New Roman CYR"/>
          <w:sz w:val="28"/>
          <w:szCs w:val="28"/>
        </w:rPr>
        <w:t>К. С. Демирчян, Л. Р. Нейман, Н. В. Коровкин.</w:t>
      </w:r>
      <w:r w:rsidRPr="00FE0B08">
        <w:rPr>
          <w:rFonts w:ascii="Times New Roman" w:hAnsi="Times New Roman" w:cs="Times New Roman"/>
          <w:sz w:val="28"/>
          <w:szCs w:val="28"/>
        </w:rPr>
        <w:t xml:space="preserve"> 5-</w:t>
      </w:r>
      <w:r w:rsidRPr="00FE0B08">
        <w:rPr>
          <w:rFonts w:ascii="Times New Roman CYR" w:hAnsi="Times New Roman CYR" w:cs="Times New Roman CYR"/>
          <w:sz w:val="28"/>
          <w:szCs w:val="28"/>
        </w:rPr>
        <w:t>е изд. Санкт-Петербург [и др.]: Питер, (Учебник для вузов). Т. 2.</w:t>
      </w:r>
      <w:r w:rsidRPr="00FE0B08">
        <w:rPr>
          <w:rFonts w:ascii="Times New Roman" w:hAnsi="Times New Roman" w:cs="Times New Roman"/>
          <w:sz w:val="28"/>
          <w:szCs w:val="28"/>
        </w:rPr>
        <w:t xml:space="preserve"> 2009</w:t>
      </w:r>
      <w:r w:rsidR="0012319D" w:rsidRPr="00FE0B08">
        <w:rPr>
          <w:rFonts w:ascii="Times New Roman" w:hAnsi="Times New Roman" w:cs="Times New Roman"/>
          <w:sz w:val="28"/>
          <w:szCs w:val="28"/>
        </w:rPr>
        <w:t>.</w:t>
      </w:r>
      <w:r w:rsidRPr="00FE0B08">
        <w:rPr>
          <w:rFonts w:ascii="Times New Roman" w:hAnsi="Times New Roman" w:cs="Times New Roman"/>
          <w:sz w:val="28"/>
          <w:szCs w:val="28"/>
        </w:rPr>
        <w:t xml:space="preserve"> 432 </w:t>
      </w:r>
      <w:r w:rsidRPr="00FE0B08">
        <w:rPr>
          <w:rFonts w:ascii="Times New Roman CYR" w:hAnsi="Times New Roman CYR" w:cs="Times New Roman CYR"/>
          <w:sz w:val="28"/>
          <w:szCs w:val="28"/>
        </w:rPr>
        <w:t xml:space="preserve">с. </w:t>
      </w:r>
    </w:p>
    <w:p w14:paraId="2FA4B8EA" w14:textId="047B081A" w:rsidR="0077260C" w:rsidRPr="00FE0B08" w:rsidRDefault="0077260C" w:rsidP="00747B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E0B08">
        <w:rPr>
          <w:rFonts w:ascii="Times New Roman CYR" w:hAnsi="Times New Roman CYR" w:cs="Times New Roman CYR"/>
          <w:sz w:val="28"/>
          <w:szCs w:val="28"/>
        </w:rPr>
        <w:t>4.</w:t>
      </w:r>
      <w:r w:rsidRPr="00FE0B08">
        <w:rPr>
          <w:rFonts w:ascii="Times New Roman" w:hAnsi="Times New Roman" w:cs="Times New Roman"/>
          <w:sz w:val="28"/>
          <w:szCs w:val="28"/>
        </w:rPr>
        <w:t xml:space="preserve"> </w:t>
      </w:r>
      <w:r w:rsidRPr="00FE0B08">
        <w:rPr>
          <w:rFonts w:ascii="Times New Roman CYR" w:hAnsi="Times New Roman CYR" w:cs="Times New Roman CYR"/>
          <w:sz w:val="28"/>
          <w:szCs w:val="28"/>
        </w:rPr>
        <w:t>Лукманов В. С. Теоретические основы электротехники: [учебное пособие по теоретическим основам электротехники для студентов вузов, обучающихся по направлению подготовки "Электротехника, электромеханика, электротехнологии" специальности "Электромеханика"; по направлению подготовки "Электроэнергетика" специальности "Электроэнергетические системы и сети"]</w:t>
      </w:r>
      <w:r w:rsidRPr="00FE0B08">
        <w:rPr>
          <w:rFonts w:ascii="Times New Roman" w:hAnsi="Times New Roman" w:cs="Times New Roman"/>
          <w:sz w:val="28"/>
          <w:szCs w:val="28"/>
        </w:rPr>
        <w:t xml:space="preserve">. </w:t>
      </w:r>
      <w:r w:rsidRPr="00FE0B08">
        <w:rPr>
          <w:rFonts w:ascii="Times New Roman CYR" w:hAnsi="Times New Roman CYR" w:cs="Times New Roman CYR"/>
          <w:sz w:val="28"/>
          <w:szCs w:val="28"/>
        </w:rPr>
        <w:t>Уфа: УГАТУ, 2005</w:t>
      </w:r>
      <w:r w:rsidRPr="00FE0B08">
        <w:rPr>
          <w:rFonts w:ascii="Times New Roman" w:hAnsi="Times New Roman" w:cs="Times New Roman"/>
          <w:sz w:val="28"/>
          <w:szCs w:val="28"/>
        </w:rPr>
        <w:t xml:space="preserve"> </w:t>
      </w:r>
      <w:r w:rsidRPr="00FE0B08">
        <w:rPr>
          <w:rFonts w:ascii="Times New Roman CYR" w:hAnsi="Times New Roman CYR" w:cs="Times New Roman CYR"/>
          <w:sz w:val="28"/>
          <w:szCs w:val="28"/>
        </w:rPr>
        <w:t>Ч. 1: Теория линейных электрических цепей.</w:t>
      </w:r>
      <w:r w:rsidRPr="00FE0B08">
        <w:rPr>
          <w:rFonts w:ascii="Times New Roman" w:hAnsi="Times New Roman" w:cs="Times New Roman"/>
          <w:sz w:val="28"/>
          <w:szCs w:val="28"/>
        </w:rPr>
        <w:t xml:space="preserve"> 2005. 120 </w:t>
      </w:r>
      <w:r w:rsidRPr="00FE0B08">
        <w:rPr>
          <w:rFonts w:ascii="Times New Roman CYR" w:hAnsi="Times New Roman CYR" w:cs="Times New Roman CYR"/>
          <w:sz w:val="28"/>
          <w:szCs w:val="28"/>
        </w:rPr>
        <w:t>с.</w:t>
      </w:r>
    </w:p>
    <w:p w14:paraId="7B2E277B" w14:textId="7244BD46" w:rsidR="00CF4259" w:rsidRDefault="00CF4259" w:rsidP="00747B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E0B08">
        <w:rPr>
          <w:rFonts w:ascii="Times New Roman CYR" w:hAnsi="Times New Roman CYR" w:cs="Times New Roman CYR"/>
          <w:sz w:val="28"/>
          <w:szCs w:val="28"/>
        </w:rPr>
        <w:t>5. Чечулина И.Е. Методические указания для самостоятельного изучения дисциплины "Теоретичес</w:t>
      </w:r>
      <w:r w:rsidR="001D6460" w:rsidRPr="00FE0B08">
        <w:rPr>
          <w:rFonts w:ascii="Times New Roman CYR" w:hAnsi="Times New Roman CYR" w:cs="Times New Roman CYR"/>
          <w:sz w:val="28"/>
          <w:szCs w:val="28"/>
        </w:rPr>
        <w:t>кие основы электротехники" / И.</w:t>
      </w:r>
      <w:r w:rsidRPr="00FE0B08">
        <w:rPr>
          <w:rFonts w:ascii="Times New Roman CYR" w:hAnsi="Times New Roman CYR" w:cs="Times New Roman CYR"/>
          <w:sz w:val="28"/>
          <w:szCs w:val="28"/>
        </w:rPr>
        <w:t>Е.</w:t>
      </w:r>
      <w:r w:rsidR="001D6460" w:rsidRPr="00FE0B08">
        <w:rPr>
          <w:rFonts w:ascii="Times New Roman CYR" w:hAnsi="Times New Roman CYR" w:cs="Times New Roman CYR"/>
          <w:sz w:val="28"/>
          <w:szCs w:val="28"/>
        </w:rPr>
        <w:t> </w:t>
      </w:r>
      <w:r w:rsidRPr="00FE0B08">
        <w:rPr>
          <w:rFonts w:ascii="Times New Roman CYR" w:hAnsi="Times New Roman CYR" w:cs="Times New Roman CYR"/>
          <w:sz w:val="28"/>
          <w:szCs w:val="28"/>
        </w:rPr>
        <w:t>Чечулина, И.В. Вавилова, В.С.</w:t>
      </w:r>
      <w:r w:rsidR="001D6460" w:rsidRPr="00FE0B08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FE0B08">
        <w:rPr>
          <w:rFonts w:ascii="Times New Roman CYR" w:hAnsi="Times New Roman CYR" w:cs="Times New Roman CYR"/>
          <w:sz w:val="28"/>
          <w:szCs w:val="28"/>
        </w:rPr>
        <w:t>Лукманов</w:t>
      </w:r>
      <w:proofErr w:type="spellEnd"/>
      <w:r w:rsidRPr="00FE0B08">
        <w:rPr>
          <w:rFonts w:ascii="Times New Roman CYR" w:hAnsi="Times New Roman CYR" w:cs="Times New Roman CYR"/>
          <w:sz w:val="28"/>
          <w:szCs w:val="28"/>
        </w:rPr>
        <w:t xml:space="preserve">; Уфимский государственный </w:t>
      </w:r>
      <w:proofErr w:type="spellStart"/>
      <w:r w:rsidRPr="00FE0B08">
        <w:rPr>
          <w:rFonts w:ascii="Times New Roman CYR" w:hAnsi="Times New Roman CYR" w:cs="Times New Roman CYR"/>
          <w:sz w:val="28"/>
          <w:szCs w:val="28"/>
        </w:rPr>
        <w:t>авиционный</w:t>
      </w:r>
      <w:proofErr w:type="spellEnd"/>
      <w:r w:rsidRPr="00FE0B08">
        <w:rPr>
          <w:rFonts w:ascii="Times New Roman CYR" w:hAnsi="Times New Roman CYR" w:cs="Times New Roman CYR"/>
          <w:sz w:val="28"/>
          <w:szCs w:val="28"/>
        </w:rPr>
        <w:t xml:space="preserve"> технический университет (УГАТУ). Уфа: УГАТУ, 2015. 77 с.</w:t>
      </w:r>
    </w:p>
    <w:p w14:paraId="521E1D31" w14:textId="77777777" w:rsidR="00FE0B08" w:rsidRPr="00FE0B08" w:rsidRDefault="00FE0B08" w:rsidP="00747B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CDC17F" w14:textId="3407A956" w:rsidR="0077260C" w:rsidRPr="00FE0B08" w:rsidRDefault="0077260C" w:rsidP="00747BF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b/>
          <w:sz w:val="28"/>
          <w:szCs w:val="28"/>
        </w:rPr>
        <w:t>По дисциплине «Электротехника и электроника»</w:t>
      </w:r>
    </w:p>
    <w:p w14:paraId="46F81032" w14:textId="10245502" w:rsidR="0077260C" w:rsidRPr="00FE0B08" w:rsidRDefault="00835049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 xml:space="preserve">1. </w:t>
      </w:r>
      <w:r w:rsidR="007B7E3C" w:rsidRPr="00FE0B08">
        <w:rPr>
          <w:rFonts w:ascii="Times New Roman" w:hAnsi="Times New Roman" w:cs="Times New Roman"/>
          <w:sz w:val="28"/>
          <w:szCs w:val="28"/>
        </w:rPr>
        <w:t>Иванов И. И. Электротехника и основы э</w:t>
      </w:r>
      <w:r w:rsidR="005147EC" w:rsidRPr="00FE0B08">
        <w:rPr>
          <w:rFonts w:ascii="Times New Roman" w:hAnsi="Times New Roman" w:cs="Times New Roman"/>
          <w:sz w:val="28"/>
          <w:szCs w:val="28"/>
        </w:rPr>
        <w:t>лектроники [Электронный ресурс]</w:t>
      </w:r>
      <w:r w:rsidR="007B7E3C" w:rsidRPr="00FE0B08">
        <w:rPr>
          <w:rFonts w:ascii="Times New Roman" w:hAnsi="Times New Roman" w:cs="Times New Roman"/>
          <w:sz w:val="28"/>
          <w:szCs w:val="28"/>
        </w:rPr>
        <w:t>: учебник для вузов / Иванов И.</w:t>
      </w:r>
      <w:r w:rsidR="005147EC" w:rsidRPr="00FE0B08">
        <w:rPr>
          <w:rFonts w:ascii="Times New Roman" w:hAnsi="Times New Roman" w:cs="Times New Roman"/>
          <w:sz w:val="28"/>
          <w:szCs w:val="28"/>
        </w:rPr>
        <w:t>И., Соловьев Г.</w:t>
      </w:r>
      <w:r w:rsidR="007B7E3C" w:rsidRPr="00FE0B08">
        <w:rPr>
          <w:rFonts w:ascii="Times New Roman" w:hAnsi="Times New Roman" w:cs="Times New Roman"/>
          <w:sz w:val="28"/>
          <w:szCs w:val="28"/>
        </w:rPr>
        <w:t>И</w:t>
      </w:r>
      <w:r w:rsidR="005147EC" w:rsidRPr="00FE0B08">
        <w:rPr>
          <w:rFonts w:ascii="Times New Roman" w:hAnsi="Times New Roman" w:cs="Times New Roman"/>
          <w:sz w:val="28"/>
          <w:szCs w:val="28"/>
        </w:rPr>
        <w:t>., Фролов В.</w:t>
      </w:r>
      <w:r w:rsidR="007B7E3C" w:rsidRPr="00FE0B08">
        <w:rPr>
          <w:rFonts w:ascii="Times New Roman" w:hAnsi="Times New Roman" w:cs="Times New Roman"/>
          <w:sz w:val="28"/>
          <w:szCs w:val="28"/>
        </w:rPr>
        <w:t xml:space="preserve">Я. 11-е изд., Санкт-Петербург: Лань, 2021. 736 с. ISBN 978-5-8114-7115-7. Рекомендовано Учебно-методическим объединением по университетскому политехническому образованию в качестве учебника для студентов высших учебных заведений, обучающихся по направлениям подготовки и специальностям в области техники и технологии. URL:https://e.lanbook.com/book/155680. </w:t>
      </w:r>
    </w:p>
    <w:p w14:paraId="41523457" w14:textId="6F499BF1" w:rsidR="0077260C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B08">
        <w:rPr>
          <w:rFonts w:ascii="Times New Roman" w:hAnsi="Times New Roman" w:cs="Times New Roman"/>
          <w:sz w:val="28"/>
          <w:szCs w:val="28"/>
        </w:rPr>
        <w:t>2. Белов H.В. Электротехника и основы э</w:t>
      </w:r>
      <w:r w:rsidR="0012319D" w:rsidRPr="00FE0B08">
        <w:rPr>
          <w:rFonts w:ascii="Times New Roman" w:hAnsi="Times New Roman" w:cs="Times New Roman"/>
          <w:sz w:val="28"/>
          <w:szCs w:val="28"/>
        </w:rPr>
        <w:t>лектроники [Электронный ресурс]</w:t>
      </w:r>
      <w:r w:rsidRPr="00FE0B08">
        <w:rPr>
          <w:rFonts w:ascii="Times New Roman" w:hAnsi="Times New Roman" w:cs="Times New Roman"/>
          <w:sz w:val="28"/>
          <w:szCs w:val="28"/>
        </w:rPr>
        <w:t>: у</w:t>
      </w:r>
      <w:r w:rsidR="0012319D" w:rsidRPr="00FE0B08">
        <w:rPr>
          <w:rFonts w:ascii="Times New Roman" w:hAnsi="Times New Roman" w:cs="Times New Roman"/>
          <w:sz w:val="28"/>
          <w:szCs w:val="28"/>
        </w:rPr>
        <w:t>чебное пособие / Н.В. Белов, Ю.</w:t>
      </w:r>
      <w:r w:rsidRPr="00FE0B08">
        <w:rPr>
          <w:rFonts w:ascii="Times New Roman" w:hAnsi="Times New Roman" w:cs="Times New Roman"/>
          <w:sz w:val="28"/>
          <w:szCs w:val="28"/>
        </w:rPr>
        <w:t>С. Волков. Санкт- Петербург: Лань, 20</w:t>
      </w:r>
      <w:r w:rsidR="00CF4259" w:rsidRPr="00FE0B08">
        <w:rPr>
          <w:rFonts w:ascii="Times New Roman" w:hAnsi="Times New Roman" w:cs="Times New Roman"/>
          <w:sz w:val="28"/>
          <w:szCs w:val="28"/>
        </w:rPr>
        <w:t>21</w:t>
      </w:r>
      <w:r w:rsidRPr="00FE0B08">
        <w:rPr>
          <w:rFonts w:ascii="Times New Roman" w:hAnsi="Times New Roman" w:cs="Times New Roman"/>
          <w:sz w:val="28"/>
          <w:szCs w:val="28"/>
        </w:rPr>
        <w:t xml:space="preserve">. 432 с. </w:t>
      </w:r>
      <w:r w:rsidR="00CF4259" w:rsidRPr="00FE0B08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CF4259" w:rsidRPr="00FE0B08">
        <w:rPr>
          <w:rFonts w:ascii="Times New Roman" w:hAnsi="Times New Roman" w:cs="Times New Roman"/>
          <w:sz w:val="28"/>
          <w:szCs w:val="28"/>
        </w:rPr>
        <w:t xml:space="preserve"> 978-5-8114-1225-9. </w:t>
      </w:r>
      <w:r w:rsidR="00CF4259" w:rsidRPr="00FE0B0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F4259" w:rsidRPr="00FE0B08">
        <w:rPr>
          <w:rFonts w:ascii="Times New Roman" w:hAnsi="Times New Roman" w:cs="Times New Roman"/>
          <w:sz w:val="28"/>
          <w:szCs w:val="28"/>
        </w:rPr>
        <w:t>:</w:t>
      </w:r>
      <w:r w:rsidR="00CF4259" w:rsidRPr="00FE0B0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CF4259" w:rsidRPr="00FE0B08">
        <w:rPr>
          <w:rFonts w:ascii="Times New Roman" w:hAnsi="Times New Roman" w:cs="Times New Roman"/>
          <w:sz w:val="28"/>
          <w:szCs w:val="28"/>
        </w:rPr>
        <w:t>://</w:t>
      </w:r>
      <w:r w:rsidR="00CF4259" w:rsidRPr="00FE0B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F4259" w:rsidRPr="00FE0B0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F4259" w:rsidRPr="00FE0B08">
        <w:rPr>
          <w:rFonts w:ascii="Times New Roman" w:hAnsi="Times New Roman" w:cs="Times New Roman"/>
          <w:sz w:val="28"/>
          <w:szCs w:val="28"/>
          <w:lang w:val="en-US"/>
        </w:rPr>
        <w:t>lanbook</w:t>
      </w:r>
      <w:proofErr w:type="spellEnd"/>
      <w:r w:rsidR="00CF4259" w:rsidRPr="00FE0B08">
        <w:rPr>
          <w:rFonts w:ascii="Times New Roman" w:hAnsi="Times New Roman" w:cs="Times New Roman"/>
          <w:sz w:val="28"/>
          <w:szCs w:val="28"/>
        </w:rPr>
        <w:t>.</w:t>
      </w:r>
      <w:r w:rsidR="00CF4259" w:rsidRPr="00FE0B08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CF4259" w:rsidRPr="00FE0B08">
        <w:rPr>
          <w:rFonts w:ascii="Times New Roman" w:hAnsi="Times New Roman" w:cs="Times New Roman"/>
          <w:sz w:val="28"/>
          <w:szCs w:val="28"/>
        </w:rPr>
        <w:t>/</w:t>
      </w:r>
      <w:r w:rsidR="00CF4259" w:rsidRPr="00FE0B08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="00CF4259" w:rsidRPr="00FE0B08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CF4259" w:rsidRPr="00FE0B08">
        <w:rPr>
          <w:rFonts w:ascii="Times New Roman" w:hAnsi="Times New Roman" w:cs="Times New Roman"/>
          <w:sz w:val="28"/>
          <w:szCs w:val="28"/>
        </w:rPr>
        <w:t>168400 .</w:t>
      </w:r>
      <w:proofErr w:type="gramEnd"/>
      <w:r w:rsidRPr="00FE0B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695DEF" w14:textId="44105125" w:rsidR="00835049" w:rsidRPr="00FE0B08" w:rsidRDefault="0077260C" w:rsidP="00747BF1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0B08">
        <w:rPr>
          <w:rFonts w:ascii="Times New Roman" w:hAnsi="Times New Roman" w:cs="Times New Roman"/>
          <w:sz w:val="28"/>
          <w:szCs w:val="28"/>
        </w:rPr>
        <w:t xml:space="preserve">3. </w:t>
      </w:r>
      <w:bookmarkStart w:id="1" w:name="_Ref122575686"/>
      <w:bookmarkStart w:id="2" w:name="_Toc122575861"/>
      <w:r w:rsidR="00835049" w:rsidRPr="00FE0B08">
        <w:rPr>
          <w:rFonts w:ascii="Times New Roman" w:eastAsia="Times New Roman" w:hAnsi="Times New Roman" w:cs="Times New Roman"/>
          <w:sz w:val="28"/>
          <w:szCs w:val="24"/>
          <w:lang w:eastAsia="ru-RU"/>
        </w:rPr>
        <w:t>Герасименко А.А. Передача и распределение электрической энергии: Учебное пособие / А.А. Герасименко, В.Т. Федин. Ростов-н/Д.: Феникс; Красноярск: Издательские проекты. 2006. – 720 с.</w:t>
      </w:r>
      <w:bookmarkEnd w:id="1"/>
      <w:bookmarkEnd w:id="2"/>
    </w:p>
    <w:p w14:paraId="4D4558EA" w14:textId="314DE4A5" w:rsidR="00835049" w:rsidRPr="00FE0B08" w:rsidRDefault="00835049" w:rsidP="00747BF1">
      <w:pPr>
        <w:pStyle w:val="a3"/>
        <w:numPr>
          <w:ilvl w:val="0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0B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Нормы технологического проектирования подстанций переменного тока с высшим напряжением 35-750 </w:t>
      </w:r>
      <w:proofErr w:type="spellStart"/>
      <w:r w:rsidRPr="00FE0B08">
        <w:rPr>
          <w:rFonts w:ascii="Times New Roman" w:eastAsia="Times New Roman" w:hAnsi="Times New Roman" w:cs="Times New Roman"/>
          <w:sz w:val="28"/>
          <w:szCs w:val="24"/>
          <w:lang w:eastAsia="ru-RU"/>
        </w:rPr>
        <w:t>кВ.</w:t>
      </w:r>
      <w:proofErr w:type="spellEnd"/>
      <w:r w:rsidRPr="00FE0B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СТО 56947007- 29.240.10.248-2017 ПАО «ФСК ЕЭС» 2017 - 135 с.</w:t>
      </w:r>
    </w:p>
    <w:p w14:paraId="7870E099" w14:textId="77777777" w:rsidR="00835049" w:rsidRPr="00FE0B08" w:rsidRDefault="00835049" w:rsidP="00747BF1">
      <w:pPr>
        <w:numPr>
          <w:ilvl w:val="0"/>
          <w:numId w:val="2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устройства электроустановок (ПУЭ, 7 издание)</w:t>
      </w:r>
      <w:r w:rsidRPr="00FE0B08">
        <w:rPr>
          <w:rFonts w:ascii="Times New Roman" w:eastAsia="Times New Roman" w:hAnsi="Times New Roman" w:cs="Times New Roman"/>
          <w:sz w:val="28"/>
          <w:szCs w:val="24"/>
          <w:lang w:eastAsia="ru-RU"/>
        </w:rPr>
        <w:t>.2007.</w:t>
      </w:r>
    </w:p>
    <w:p w14:paraId="1D653463" w14:textId="3B783FB0" w:rsidR="00835049" w:rsidRPr="00FE0B08" w:rsidRDefault="00835049" w:rsidP="00747BF1">
      <w:pPr>
        <w:tabs>
          <w:tab w:val="left" w:pos="1134"/>
        </w:tabs>
        <w:suppressAutoHyphens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Идельчик</w:t>
      </w:r>
      <w:proofErr w:type="spellEnd"/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Электрические системы и сети: Учебник для вузов. М.: Энергоатомиздат, 2014. 592 с.</w:t>
      </w:r>
    </w:p>
    <w:p w14:paraId="4E977588" w14:textId="4C7753B5" w:rsidR="00835049" w:rsidRPr="00FE0B08" w:rsidRDefault="00835049" w:rsidP="00747B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E0B08">
        <w:rPr>
          <w:rFonts w:ascii="Times New Roman" w:eastAsia="Times New Roman" w:hAnsi="Times New Roman" w:cs="Times New Roman"/>
          <w:sz w:val="27"/>
          <w:szCs w:val="27"/>
          <w:lang w:eastAsia="ru-RU"/>
        </w:rPr>
        <w:t>8. Правила технологического функционирования электроэнергетических систем. 2018</w:t>
      </w:r>
    </w:p>
    <w:p w14:paraId="388993CA" w14:textId="7FD78B41" w:rsidR="00835049" w:rsidRPr="00FE0B08" w:rsidRDefault="00835049" w:rsidP="00747BF1">
      <w:pPr>
        <w:pStyle w:val="a3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Электрооборудование электрических станций и подстанций: учебник для студ. учреждений сред. проф. образования / Л.Д. Рожкова, Л. К. </w:t>
      </w:r>
      <w:proofErr w:type="spellStart"/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Карнеева</w:t>
      </w:r>
      <w:proofErr w:type="spellEnd"/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В. Чиркова. 10-е изд. М.: Издательский центр «Академия», 2013. 448 с.</w:t>
      </w:r>
    </w:p>
    <w:p w14:paraId="10F77CB6" w14:textId="779488E2" w:rsidR="00835049" w:rsidRPr="00FE0B08" w:rsidRDefault="00835049" w:rsidP="00747BF1">
      <w:pPr>
        <w:pStyle w:val="a3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Свод правил по проектированию тепловых электрических станций. СП ТЭС-2007. Москва 2007.</w:t>
      </w:r>
    </w:p>
    <w:p w14:paraId="0177FACF" w14:textId="0B064835" w:rsidR="00835049" w:rsidRPr="00FE0B08" w:rsidRDefault="00835049" w:rsidP="00747BF1">
      <w:pPr>
        <w:numPr>
          <w:ilvl w:val="0"/>
          <w:numId w:val="2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Чернобровов</w:t>
      </w:r>
      <w:proofErr w:type="spellEnd"/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Семенов В.А. Релейная защита энергетических </w:t>
      </w:r>
      <w:proofErr w:type="gramStart"/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систем:-</w:t>
      </w:r>
      <w:proofErr w:type="gramEnd"/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Энергоатомиздат, 2018. 800с.</w:t>
      </w:r>
    </w:p>
    <w:p w14:paraId="75CF8DE9" w14:textId="6ECEA044" w:rsidR="00835049" w:rsidRPr="00FE0B08" w:rsidRDefault="00835049" w:rsidP="00747BF1">
      <w:pPr>
        <w:numPr>
          <w:ilvl w:val="0"/>
          <w:numId w:val="2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Копылов И. П. Электрические машины: [учебник для академического бакалавриата, студентов вузов, обучающихся по инженерно-техническим направлениям и специальностям]. в 2-х т. Национальный исследовательский университет (МЭИ). 3-е изд., </w:t>
      </w:r>
      <w:proofErr w:type="spellStart"/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proofErr w:type="gramStart"/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доп. Москва: </w:t>
      </w:r>
      <w:proofErr w:type="spellStart"/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</w:t>
      </w:r>
    </w:p>
    <w:p w14:paraId="52986407" w14:textId="5226230A" w:rsidR="00835049" w:rsidRPr="00FE0B08" w:rsidRDefault="00835049" w:rsidP="00747BF1">
      <w:pPr>
        <w:numPr>
          <w:ilvl w:val="0"/>
          <w:numId w:val="2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Вольдек</w:t>
      </w:r>
      <w:proofErr w:type="spellEnd"/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И. Электрические машины. Машины переменного тока: [учебник для студентов высших учебных заведений, обучающихся по направлениям подготовки "Электротехника, электромеханика и электротехнологии" и "Электроэнергетика"] / А. И. </w:t>
      </w:r>
      <w:proofErr w:type="spellStart"/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Вольдек</w:t>
      </w:r>
      <w:proofErr w:type="spellEnd"/>
      <w:r w:rsidRPr="00FE0B08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В. Попов. Санкт-Петербург: Питер, 2010. 349 с.</w:t>
      </w:r>
    </w:p>
    <w:p w14:paraId="718091C4" w14:textId="4B5ACBB7" w:rsidR="00835049" w:rsidRPr="00FE0B08" w:rsidRDefault="00835049" w:rsidP="00747BF1">
      <w:pPr>
        <w:pStyle w:val="a3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0B08">
        <w:rPr>
          <w:rFonts w:ascii="Times New Roman" w:hAnsi="Times New Roman" w:cs="Times New Roman"/>
          <w:sz w:val="28"/>
          <w:szCs w:val="28"/>
        </w:rPr>
        <w:t>Вольдек</w:t>
      </w:r>
      <w:proofErr w:type="spellEnd"/>
      <w:r w:rsidRPr="00FE0B08">
        <w:rPr>
          <w:rFonts w:ascii="Times New Roman" w:hAnsi="Times New Roman" w:cs="Times New Roman"/>
          <w:sz w:val="28"/>
          <w:szCs w:val="28"/>
        </w:rPr>
        <w:t xml:space="preserve"> А. И. Электрические машины. Введение в электромеханику. Машины постоянного тока и трансформаторы: [учебник для студентов вузов, обучающихся по направлению подготовки "Электротехника, электромеханика и электротехнологии" и "Электроэнергетика"] / А.И. </w:t>
      </w:r>
      <w:proofErr w:type="spellStart"/>
      <w:r w:rsidRPr="00FE0B08">
        <w:rPr>
          <w:rFonts w:ascii="Times New Roman" w:hAnsi="Times New Roman" w:cs="Times New Roman"/>
          <w:sz w:val="28"/>
          <w:szCs w:val="28"/>
        </w:rPr>
        <w:t>Вольдек</w:t>
      </w:r>
      <w:proofErr w:type="spellEnd"/>
      <w:r w:rsidRPr="00FE0B08">
        <w:rPr>
          <w:rFonts w:ascii="Times New Roman" w:hAnsi="Times New Roman" w:cs="Times New Roman"/>
          <w:sz w:val="28"/>
          <w:szCs w:val="28"/>
        </w:rPr>
        <w:t>, В. В. Попов. Санкт-Петербург: Питер, 2008. 320 с.</w:t>
      </w:r>
    </w:p>
    <w:p w14:paraId="4D9605EF" w14:textId="5D9B0C0F" w:rsidR="00A11B12" w:rsidRPr="00FE0B08" w:rsidRDefault="00A11B12" w:rsidP="00747BF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20AF4C" w14:textId="48A5D850" w:rsidR="00B21E17" w:rsidRPr="00FE0B08" w:rsidRDefault="00B21E17" w:rsidP="00747BF1">
      <w:pPr>
        <w:suppressAutoHyphens/>
        <w:spacing w:after="0" w:line="240" w:lineRule="auto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sectPr w:rsidR="00B21E17" w:rsidRPr="00FE0B08" w:rsidSect="00FE0B08">
      <w:footerReference w:type="default" r:id="rId38"/>
      <w:pgSz w:w="11906" w:h="16838"/>
      <w:pgMar w:top="1134" w:right="707" w:bottom="1134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FE589" w14:textId="77777777" w:rsidR="008B0A57" w:rsidRDefault="008B0A57" w:rsidP="00897CFC">
      <w:pPr>
        <w:spacing w:after="0" w:line="240" w:lineRule="auto"/>
      </w:pPr>
      <w:r>
        <w:separator/>
      </w:r>
    </w:p>
  </w:endnote>
  <w:endnote w:type="continuationSeparator" w:id="0">
    <w:p w14:paraId="2012069F" w14:textId="77777777" w:rsidR="008B0A57" w:rsidRDefault="008B0A57" w:rsidP="00897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5713520"/>
      <w:docPartObj>
        <w:docPartGallery w:val="Page Numbers (Bottom of Page)"/>
        <w:docPartUnique/>
      </w:docPartObj>
    </w:sdtPr>
    <w:sdtEndPr/>
    <w:sdtContent>
      <w:p w14:paraId="1E4C2780" w14:textId="7DBB9D94" w:rsidR="00FE0B08" w:rsidRDefault="00FE0B08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674">
          <w:rPr>
            <w:noProof/>
          </w:rPr>
          <w:t>16</w:t>
        </w:r>
        <w:r>
          <w:fldChar w:fldCharType="end"/>
        </w:r>
      </w:p>
    </w:sdtContent>
  </w:sdt>
  <w:p w14:paraId="41E2255D" w14:textId="77777777" w:rsidR="00FE0B08" w:rsidRDefault="00FE0B0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3F9C3" w14:textId="77777777" w:rsidR="008B0A57" w:rsidRDefault="008B0A57" w:rsidP="00897CFC">
      <w:pPr>
        <w:spacing w:after="0" w:line="240" w:lineRule="auto"/>
      </w:pPr>
      <w:r>
        <w:separator/>
      </w:r>
    </w:p>
  </w:footnote>
  <w:footnote w:type="continuationSeparator" w:id="0">
    <w:p w14:paraId="282F3A9A" w14:textId="77777777" w:rsidR="008B0A57" w:rsidRDefault="008B0A57" w:rsidP="00897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F4255F"/>
    <w:multiLevelType w:val="hybridMultilevel"/>
    <w:tmpl w:val="E070A870"/>
    <w:lvl w:ilvl="0" w:tplc="10EEC2A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2F17D78"/>
    <w:multiLevelType w:val="hybridMultilevel"/>
    <w:tmpl w:val="6A1C2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8892A0F"/>
    <w:multiLevelType w:val="hybridMultilevel"/>
    <w:tmpl w:val="590228DE"/>
    <w:lvl w:ilvl="0" w:tplc="B59A6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74618CB"/>
    <w:multiLevelType w:val="hybridMultilevel"/>
    <w:tmpl w:val="0B6C9920"/>
    <w:lvl w:ilvl="0" w:tplc="3CE0D4A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ACD6D74"/>
    <w:multiLevelType w:val="hybridMultilevel"/>
    <w:tmpl w:val="E1843D8C"/>
    <w:lvl w:ilvl="0" w:tplc="9294D794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D446B71"/>
    <w:multiLevelType w:val="hybridMultilevel"/>
    <w:tmpl w:val="FEAC9320"/>
    <w:lvl w:ilvl="0" w:tplc="5A4C75F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24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28"/>
  </w:num>
  <w:num w:numId="4">
    <w:abstractNumId w:val="26"/>
  </w:num>
  <w:num w:numId="5">
    <w:abstractNumId w:val="11"/>
  </w:num>
  <w:num w:numId="6">
    <w:abstractNumId w:val="20"/>
  </w:num>
  <w:num w:numId="7">
    <w:abstractNumId w:val="0"/>
  </w:num>
  <w:num w:numId="8">
    <w:abstractNumId w:val="12"/>
  </w:num>
  <w:num w:numId="9">
    <w:abstractNumId w:val="7"/>
  </w:num>
  <w:num w:numId="10">
    <w:abstractNumId w:val="25"/>
  </w:num>
  <w:num w:numId="11">
    <w:abstractNumId w:val="4"/>
  </w:num>
  <w:num w:numId="12">
    <w:abstractNumId w:val="16"/>
  </w:num>
  <w:num w:numId="13">
    <w:abstractNumId w:val="8"/>
  </w:num>
  <w:num w:numId="14">
    <w:abstractNumId w:val="19"/>
  </w:num>
  <w:num w:numId="15">
    <w:abstractNumId w:val="5"/>
  </w:num>
  <w:num w:numId="16">
    <w:abstractNumId w:val="24"/>
  </w:num>
  <w:num w:numId="17">
    <w:abstractNumId w:val="14"/>
  </w:num>
  <w:num w:numId="18">
    <w:abstractNumId w:val="21"/>
  </w:num>
  <w:num w:numId="19">
    <w:abstractNumId w:val="10"/>
  </w:num>
  <w:num w:numId="20">
    <w:abstractNumId w:val="6"/>
  </w:num>
  <w:num w:numId="21">
    <w:abstractNumId w:val="22"/>
  </w:num>
  <w:num w:numId="22">
    <w:abstractNumId w:val="3"/>
  </w:num>
  <w:num w:numId="23">
    <w:abstractNumId w:val="23"/>
  </w:num>
  <w:num w:numId="24">
    <w:abstractNumId w:val="13"/>
  </w:num>
  <w:num w:numId="25">
    <w:abstractNumId w:val="1"/>
  </w:num>
  <w:num w:numId="26">
    <w:abstractNumId w:val="15"/>
  </w:num>
  <w:num w:numId="27">
    <w:abstractNumId w:val="18"/>
  </w:num>
  <w:num w:numId="28">
    <w:abstractNumId w:val="17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B448D"/>
    <w:rsid w:val="000B5E48"/>
    <w:rsid w:val="00112880"/>
    <w:rsid w:val="001150E7"/>
    <w:rsid w:val="00121945"/>
    <w:rsid w:val="0012319D"/>
    <w:rsid w:val="00131AEC"/>
    <w:rsid w:val="001353DF"/>
    <w:rsid w:val="001601E3"/>
    <w:rsid w:val="00196D16"/>
    <w:rsid w:val="001D6460"/>
    <w:rsid w:val="001E7584"/>
    <w:rsid w:val="001F00E1"/>
    <w:rsid w:val="00225622"/>
    <w:rsid w:val="00231559"/>
    <w:rsid w:val="00291FC1"/>
    <w:rsid w:val="00314709"/>
    <w:rsid w:val="00347B35"/>
    <w:rsid w:val="003723C5"/>
    <w:rsid w:val="00382992"/>
    <w:rsid w:val="003B4E08"/>
    <w:rsid w:val="003B62DA"/>
    <w:rsid w:val="00420853"/>
    <w:rsid w:val="004532B5"/>
    <w:rsid w:val="00475114"/>
    <w:rsid w:val="004E79EF"/>
    <w:rsid w:val="005147EC"/>
    <w:rsid w:val="005267EE"/>
    <w:rsid w:val="0053780F"/>
    <w:rsid w:val="00546CA5"/>
    <w:rsid w:val="0054726D"/>
    <w:rsid w:val="0056309D"/>
    <w:rsid w:val="0058503C"/>
    <w:rsid w:val="005B0558"/>
    <w:rsid w:val="005C09D2"/>
    <w:rsid w:val="006049F4"/>
    <w:rsid w:val="00605879"/>
    <w:rsid w:val="006840F3"/>
    <w:rsid w:val="006A0FE0"/>
    <w:rsid w:val="006D691F"/>
    <w:rsid w:val="007038AE"/>
    <w:rsid w:val="00733674"/>
    <w:rsid w:val="00747BF1"/>
    <w:rsid w:val="0077260C"/>
    <w:rsid w:val="00783D77"/>
    <w:rsid w:val="00792FEB"/>
    <w:rsid w:val="007A28CB"/>
    <w:rsid w:val="007B7E3C"/>
    <w:rsid w:val="007E0A4A"/>
    <w:rsid w:val="007E1ED0"/>
    <w:rsid w:val="007F64EE"/>
    <w:rsid w:val="00835049"/>
    <w:rsid w:val="008662B1"/>
    <w:rsid w:val="00866D94"/>
    <w:rsid w:val="00876913"/>
    <w:rsid w:val="00897CFC"/>
    <w:rsid w:val="008B0A57"/>
    <w:rsid w:val="008C631B"/>
    <w:rsid w:val="00913119"/>
    <w:rsid w:val="00A11B12"/>
    <w:rsid w:val="00A26D81"/>
    <w:rsid w:val="00A4065B"/>
    <w:rsid w:val="00A907BF"/>
    <w:rsid w:val="00AA45D9"/>
    <w:rsid w:val="00AC0C18"/>
    <w:rsid w:val="00AE7C51"/>
    <w:rsid w:val="00B21E17"/>
    <w:rsid w:val="00B273BA"/>
    <w:rsid w:val="00B83158"/>
    <w:rsid w:val="00B96235"/>
    <w:rsid w:val="00BF22C9"/>
    <w:rsid w:val="00C6069D"/>
    <w:rsid w:val="00C849F8"/>
    <w:rsid w:val="00C9244C"/>
    <w:rsid w:val="00C9491C"/>
    <w:rsid w:val="00C95114"/>
    <w:rsid w:val="00C9626B"/>
    <w:rsid w:val="00CA1D35"/>
    <w:rsid w:val="00CC4545"/>
    <w:rsid w:val="00CF4259"/>
    <w:rsid w:val="00D614C6"/>
    <w:rsid w:val="00D671BF"/>
    <w:rsid w:val="00D93E04"/>
    <w:rsid w:val="00DF0EF9"/>
    <w:rsid w:val="00E1131C"/>
    <w:rsid w:val="00E219C7"/>
    <w:rsid w:val="00E352E3"/>
    <w:rsid w:val="00E963C6"/>
    <w:rsid w:val="00F27920"/>
    <w:rsid w:val="00F371A6"/>
    <w:rsid w:val="00F435E7"/>
    <w:rsid w:val="00F7239E"/>
    <w:rsid w:val="00F9590C"/>
    <w:rsid w:val="00F9765E"/>
    <w:rsid w:val="00FB7064"/>
    <w:rsid w:val="00FC0897"/>
    <w:rsid w:val="00FE0B08"/>
    <w:rsid w:val="00FF02D3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8862"/>
  <w15:chartTrackingRefBased/>
  <w15:docId w15:val="{7595D743-43D6-4FA4-A37B-86549F34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420853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835049"/>
  </w:style>
  <w:style w:type="character" w:styleId="ae">
    <w:name w:val="Placeholder Text"/>
    <w:basedOn w:val="a0"/>
    <w:uiPriority w:val="99"/>
    <w:semiHidden/>
    <w:rsid w:val="00835049"/>
    <w:rPr>
      <w:color w:val="808080"/>
    </w:rPr>
  </w:style>
  <w:style w:type="table" w:customStyle="1" w:styleId="10">
    <w:name w:val="Сетка таблицы1"/>
    <w:basedOn w:val="a1"/>
    <w:next w:val="ac"/>
    <w:uiPriority w:val="39"/>
    <w:rsid w:val="00835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97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97CFC"/>
  </w:style>
  <w:style w:type="paragraph" w:styleId="af1">
    <w:name w:val="footer"/>
    <w:basedOn w:val="a"/>
    <w:link w:val="af2"/>
    <w:uiPriority w:val="99"/>
    <w:unhideWhenUsed/>
    <w:rsid w:val="00897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97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3189</Words>
  <Characters>18180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8</cp:revision>
  <cp:lastPrinted>2023-12-01T10:31:00Z</cp:lastPrinted>
  <dcterms:created xsi:type="dcterms:W3CDTF">2025-04-24T10:11:00Z</dcterms:created>
  <dcterms:modified xsi:type="dcterms:W3CDTF">2026-05-05T05:56:00Z</dcterms:modified>
</cp:coreProperties>
</file>